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2B78" w:rsidRPr="003E1B17" w:rsidRDefault="00EE2B78" w:rsidP="00EE2B78">
      <w:pPr>
        <w:pStyle w:val="Standard"/>
        <w:jc w:val="right"/>
        <w:rPr>
          <w:rFonts w:ascii="Times New Roman" w:hAnsi="Times New Roman" w:cs="Times New Roman"/>
          <w:b/>
          <w:bCs/>
          <w:sz w:val="22"/>
          <w:szCs w:val="22"/>
        </w:rPr>
      </w:pPr>
      <w:r w:rsidRPr="003E1B17">
        <w:rPr>
          <w:rFonts w:ascii="Times New Roman" w:hAnsi="Times New Roman" w:cs="Times New Roman"/>
          <w:b/>
          <w:bCs/>
          <w:sz w:val="22"/>
          <w:szCs w:val="22"/>
        </w:rPr>
        <w:t>Załącznik nr 3 do zapytania ofertowego</w:t>
      </w:r>
    </w:p>
    <w:p w:rsidR="00EE2B78" w:rsidRPr="003E1B17" w:rsidRDefault="00EE2B78" w:rsidP="00EE2B78">
      <w:pPr>
        <w:pStyle w:val="Standard"/>
        <w:spacing w:line="360" w:lineRule="auto"/>
        <w:jc w:val="right"/>
        <w:rPr>
          <w:rFonts w:ascii="Times New Roman" w:hAnsi="Times New Roman" w:cs="Times New Roman"/>
          <w:b/>
          <w:sz w:val="22"/>
          <w:szCs w:val="22"/>
        </w:rPr>
      </w:pPr>
      <w:r w:rsidRPr="003E1B17">
        <w:rPr>
          <w:rFonts w:ascii="Times New Roman" w:hAnsi="Times New Roman" w:cs="Times New Roman"/>
          <w:b/>
          <w:sz w:val="22"/>
          <w:szCs w:val="22"/>
        </w:rPr>
        <w:t>znak sprawy: 1/02/2026</w:t>
      </w:r>
    </w:p>
    <w:p w:rsidR="00EE2B78" w:rsidRPr="003E1B17" w:rsidRDefault="00EE2B78" w:rsidP="00EE2B78">
      <w:pPr>
        <w:pStyle w:val="Standard"/>
        <w:jc w:val="center"/>
        <w:rPr>
          <w:rFonts w:ascii="Times New Roman" w:hAnsi="Times New Roman" w:cs="Times New Roman"/>
          <w:b/>
          <w:bCs/>
          <w:sz w:val="22"/>
          <w:szCs w:val="22"/>
        </w:rPr>
      </w:pPr>
    </w:p>
    <w:p w:rsidR="00EE2B78" w:rsidRPr="003E1B17" w:rsidRDefault="00EE2B78" w:rsidP="00EE2B78">
      <w:pPr>
        <w:pStyle w:val="Standard"/>
        <w:jc w:val="center"/>
        <w:rPr>
          <w:rFonts w:ascii="Times New Roman" w:hAnsi="Times New Roman" w:cs="Times New Roman"/>
          <w:b/>
          <w:bCs/>
          <w:sz w:val="22"/>
          <w:szCs w:val="22"/>
        </w:rPr>
      </w:pPr>
    </w:p>
    <w:p w:rsidR="00EE2B78" w:rsidRPr="003E1B17" w:rsidRDefault="00EE2B78" w:rsidP="00EE2B78">
      <w:pPr>
        <w:pStyle w:val="Standard"/>
        <w:jc w:val="center"/>
        <w:rPr>
          <w:rFonts w:ascii="Times New Roman" w:hAnsi="Times New Roman" w:cs="Times New Roman"/>
          <w:b/>
          <w:bCs/>
          <w:sz w:val="22"/>
          <w:szCs w:val="22"/>
        </w:rPr>
      </w:pPr>
      <w:r w:rsidRPr="003E1B17">
        <w:rPr>
          <w:rFonts w:ascii="Times New Roman" w:hAnsi="Times New Roman" w:cs="Times New Roman"/>
          <w:b/>
          <w:bCs/>
          <w:sz w:val="22"/>
          <w:szCs w:val="22"/>
        </w:rPr>
        <w:t>ISTOTNE POSTANOWIENIA UMOWY</w:t>
      </w:r>
    </w:p>
    <w:p w:rsidR="00EE2B78" w:rsidRPr="003E1B17" w:rsidRDefault="00EE2B78" w:rsidP="00EE2B78">
      <w:pPr>
        <w:pStyle w:val="Standard"/>
        <w:jc w:val="center"/>
        <w:rPr>
          <w:rFonts w:ascii="Times New Roman" w:hAnsi="Times New Roman" w:cs="Times New Roman"/>
          <w:b/>
          <w:bCs/>
          <w:sz w:val="22"/>
          <w:szCs w:val="22"/>
        </w:rPr>
      </w:pPr>
      <w:r w:rsidRPr="003E1B17">
        <w:rPr>
          <w:rFonts w:ascii="Times New Roman" w:hAnsi="Times New Roman" w:cs="Times New Roman"/>
          <w:b/>
          <w:bCs/>
          <w:sz w:val="22"/>
          <w:szCs w:val="22"/>
        </w:rPr>
        <w:t>UMOWA NR …</w:t>
      </w:r>
      <w:proofErr w:type="gramStart"/>
      <w:r w:rsidRPr="003E1B17">
        <w:rPr>
          <w:rFonts w:ascii="Times New Roman" w:hAnsi="Times New Roman" w:cs="Times New Roman"/>
          <w:b/>
          <w:bCs/>
          <w:sz w:val="22"/>
          <w:szCs w:val="22"/>
        </w:rPr>
        <w:t>…….</w:t>
      </w:r>
      <w:proofErr w:type="gramEnd"/>
      <w:r w:rsidRPr="003E1B17">
        <w:rPr>
          <w:rFonts w:ascii="Times New Roman" w:hAnsi="Times New Roman" w:cs="Times New Roman"/>
          <w:b/>
          <w:bCs/>
          <w:sz w:val="22"/>
          <w:szCs w:val="22"/>
        </w:rPr>
        <w:t>/2026</w:t>
      </w:r>
    </w:p>
    <w:p w:rsidR="00EE2B78" w:rsidRPr="003E1B17" w:rsidRDefault="00EE2B78" w:rsidP="00EE2B78">
      <w:pPr>
        <w:pStyle w:val="Standard"/>
        <w:jc w:val="both"/>
        <w:rPr>
          <w:rFonts w:ascii="Times New Roman" w:hAnsi="Times New Roman" w:cs="Times New Roman"/>
          <w:b/>
          <w:bCs/>
          <w:sz w:val="22"/>
          <w:szCs w:val="22"/>
        </w:rPr>
      </w:pPr>
    </w:p>
    <w:p w:rsidR="00EE2B78" w:rsidRPr="003E1B17" w:rsidRDefault="00EE2B78" w:rsidP="00EE2B78">
      <w:pPr>
        <w:pStyle w:val="Standard"/>
        <w:jc w:val="both"/>
        <w:rPr>
          <w:rFonts w:ascii="Times New Roman" w:hAnsi="Times New Roman" w:cs="Times New Roman"/>
          <w:sz w:val="22"/>
          <w:szCs w:val="22"/>
        </w:rPr>
      </w:pPr>
      <w:r w:rsidRPr="003E1B17">
        <w:rPr>
          <w:rFonts w:ascii="Times New Roman" w:hAnsi="Times New Roman" w:cs="Times New Roman"/>
          <w:sz w:val="22"/>
          <w:szCs w:val="22"/>
        </w:rPr>
        <w:t>zawarta w Krakowie, w dniu ……. r. pomiędzy:</w:t>
      </w:r>
    </w:p>
    <w:p w:rsidR="00EE2B78" w:rsidRPr="003E1B17" w:rsidRDefault="00EE2B78" w:rsidP="00EE2B78">
      <w:pPr>
        <w:pStyle w:val="Standard"/>
        <w:jc w:val="both"/>
        <w:rPr>
          <w:rFonts w:ascii="Times New Roman" w:hAnsi="Times New Roman" w:cs="Times New Roman"/>
          <w:b/>
          <w:bCs/>
          <w:sz w:val="22"/>
          <w:szCs w:val="22"/>
        </w:rPr>
      </w:pPr>
      <w:r w:rsidRPr="003E1B17">
        <w:rPr>
          <w:rFonts w:ascii="Times New Roman" w:hAnsi="Times New Roman" w:cs="Times New Roman"/>
          <w:b/>
          <w:bCs/>
          <w:sz w:val="22"/>
          <w:szCs w:val="22"/>
        </w:rPr>
        <w:t>Instytut Mechaniki Górotworu Polskiej Akademii Nauk</w:t>
      </w:r>
    </w:p>
    <w:p w:rsidR="00EE2B78" w:rsidRPr="003E1B17" w:rsidRDefault="00EE2B78" w:rsidP="00EE2B78">
      <w:pPr>
        <w:pStyle w:val="Standard"/>
        <w:jc w:val="both"/>
        <w:rPr>
          <w:rFonts w:ascii="Times New Roman" w:hAnsi="Times New Roman" w:cs="Times New Roman"/>
          <w:b/>
          <w:bCs/>
          <w:sz w:val="22"/>
          <w:szCs w:val="22"/>
        </w:rPr>
      </w:pPr>
      <w:r w:rsidRPr="003E1B17">
        <w:rPr>
          <w:rFonts w:ascii="Times New Roman" w:hAnsi="Times New Roman" w:cs="Times New Roman"/>
          <w:b/>
          <w:bCs/>
          <w:sz w:val="22"/>
          <w:szCs w:val="22"/>
        </w:rPr>
        <w:t>ul. Reymonta 27, 30-059 Kraków,</w:t>
      </w:r>
      <w:bookmarkStart w:id="0" w:name="_GoBack"/>
      <w:bookmarkEnd w:id="0"/>
    </w:p>
    <w:p w:rsidR="00EE2B78" w:rsidRPr="003E1B17" w:rsidRDefault="00EE2B78" w:rsidP="00EE2B78">
      <w:pPr>
        <w:pStyle w:val="Standard"/>
        <w:jc w:val="both"/>
        <w:rPr>
          <w:rFonts w:ascii="Times New Roman" w:hAnsi="Times New Roman" w:cs="Times New Roman"/>
          <w:sz w:val="22"/>
          <w:szCs w:val="22"/>
        </w:rPr>
      </w:pPr>
      <w:r w:rsidRPr="003E1B17">
        <w:rPr>
          <w:rFonts w:ascii="Times New Roman" w:hAnsi="Times New Roman" w:cs="Times New Roman"/>
          <w:b/>
          <w:bCs/>
          <w:sz w:val="22"/>
          <w:szCs w:val="22"/>
        </w:rPr>
        <w:t>NIP:</w:t>
      </w:r>
      <w:r w:rsidRPr="003E1B17">
        <w:rPr>
          <w:rFonts w:ascii="Times New Roman" w:hAnsi="Times New Roman" w:cs="Times New Roman"/>
          <w:b/>
          <w:bCs/>
          <w:color w:val="231F20"/>
          <w:sz w:val="22"/>
          <w:szCs w:val="22"/>
        </w:rPr>
        <w:t>675-000-18-</w:t>
      </w:r>
      <w:proofErr w:type="gramStart"/>
      <w:r w:rsidRPr="003E1B17">
        <w:rPr>
          <w:rFonts w:ascii="Times New Roman" w:hAnsi="Times New Roman" w:cs="Times New Roman"/>
          <w:b/>
          <w:bCs/>
          <w:color w:val="231F20"/>
          <w:sz w:val="22"/>
          <w:szCs w:val="22"/>
        </w:rPr>
        <w:t>40</w:t>
      </w:r>
      <w:r w:rsidRPr="003E1B17">
        <w:rPr>
          <w:rFonts w:ascii="Times New Roman" w:hAnsi="Times New Roman" w:cs="Times New Roman"/>
          <w:b/>
          <w:bCs/>
          <w:sz w:val="22"/>
          <w:szCs w:val="22"/>
        </w:rPr>
        <w:t xml:space="preserve">  ,</w:t>
      </w:r>
      <w:proofErr w:type="gramEnd"/>
      <w:r w:rsidRPr="003E1B17">
        <w:rPr>
          <w:rFonts w:ascii="Times New Roman" w:hAnsi="Times New Roman" w:cs="Times New Roman"/>
          <w:b/>
          <w:bCs/>
          <w:sz w:val="22"/>
          <w:szCs w:val="22"/>
        </w:rPr>
        <w:t xml:space="preserve"> REGON: </w:t>
      </w:r>
      <w:r w:rsidRPr="003E1B17">
        <w:rPr>
          <w:rFonts w:ascii="Times New Roman" w:hAnsi="Times New Roman" w:cs="Times New Roman"/>
          <w:b/>
          <w:bCs/>
          <w:color w:val="231F20"/>
          <w:sz w:val="22"/>
          <w:szCs w:val="22"/>
        </w:rPr>
        <w:t>000326368</w:t>
      </w:r>
      <w:r w:rsidRPr="003E1B17">
        <w:rPr>
          <w:rFonts w:ascii="Times New Roman" w:hAnsi="Times New Roman" w:cs="Times New Roman"/>
          <w:b/>
          <w:bCs/>
          <w:sz w:val="22"/>
          <w:szCs w:val="22"/>
        </w:rPr>
        <w:t>,</w:t>
      </w:r>
    </w:p>
    <w:p w:rsidR="00EE2B78" w:rsidRPr="003E1B17" w:rsidRDefault="00EE2B78" w:rsidP="00EE2B78">
      <w:pPr>
        <w:pStyle w:val="Standard"/>
        <w:jc w:val="both"/>
        <w:rPr>
          <w:rFonts w:ascii="Times New Roman" w:hAnsi="Times New Roman" w:cs="Times New Roman"/>
          <w:sz w:val="22"/>
          <w:szCs w:val="22"/>
        </w:rPr>
      </w:pPr>
      <w:r w:rsidRPr="003E1B17">
        <w:rPr>
          <w:rFonts w:ascii="Times New Roman" w:hAnsi="Times New Roman" w:cs="Times New Roman"/>
          <w:sz w:val="22"/>
          <w:szCs w:val="22"/>
        </w:rPr>
        <w:t xml:space="preserve">zwanym dalej </w:t>
      </w:r>
      <w:r w:rsidRPr="003E1B17">
        <w:rPr>
          <w:rFonts w:ascii="Times New Roman" w:hAnsi="Times New Roman" w:cs="Times New Roman"/>
          <w:b/>
          <w:bCs/>
          <w:sz w:val="22"/>
          <w:szCs w:val="22"/>
        </w:rPr>
        <w:t>„Zamawiającym”</w:t>
      </w:r>
      <w:r w:rsidRPr="003E1B17">
        <w:rPr>
          <w:rFonts w:ascii="Times New Roman" w:hAnsi="Times New Roman" w:cs="Times New Roman"/>
          <w:sz w:val="22"/>
          <w:szCs w:val="22"/>
        </w:rPr>
        <w:t>, którego reprezentuje:</w:t>
      </w:r>
    </w:p>
    <w:p w:rsidR="00EE2B78" w:rsidRPr="003E1B17" w:rsidRDefault="00EE2B78" w:rsidP="00CF7B2E">
      <w:pPr>
        <w:tabs>
          <w:tab w:val="left" w:pos="142"/>
        </w:tabs>
        <w:ind w:left="0" w:right="74" w:firstLine="0"/>
        <w:jc w:val="both"/>
        <w:rPr>
          <w:rFonts w:ascii="Times New Roman" w:eastAsia="Times New Roman" w:hAnsi="Times New Roman" w:cs="Times New Roman"/>
          <w:bCs/>
          <w:spacing w:val="-7"/>
        </w:rPr>
      </w:pPr>
      <w:r w:rsidRPr="003E1B17">
        <w:rPr>
          <w:rFonts w:ascii="Times New Roman" w:eastAsia="Times New Roman" w:hAnsi="Times New Roman" w:cs="Times New Roman"/>
          <w:bCs/>
          <w:spacing w:val="-7"/>
        </w:rPr>
        <w:t xml:space="preserve">dr hab. inż., prof. IMG PAN Przemysław </w:t>
      </w:r>
      <w:proofErr w:type="spellStart"/>
      <w:r w:rsidRPr="003E1B17">
        <w:rPr>
          <w:rFonts w:ascii="Times New Roman" w:eastAsia="Times New Roman" w:hAnsi="Times New Roman" w:cs="Times New Roman"/>
          <w:bCs/>
          <w:spacing w:val="-7"/>
        </w:rPr>
        <w:t>Skotniczny</w:t>
      </w:r>
      <w:proofErr w:type="spellEnd"/>
    </w:p>
    <w:p w:rsidR="00EE2B78" w:rsidRPr="003E1B17" w:rsidRDefault="00EE2B78" w:rsidP="00CF7B2E">
      <w:pPr>
        <w:tabs>
          <w:tab w:val="left" w:pos="142"/>
        </w:tabs>
        <w:ind w:left="0" w:right="74" w:firstLine="0"/>
        <w:jc w:val="both"/>
        <w:rPr>
          <w:rFonts w:ascii="Times New Roman" w:eastAsia="Times New Roman" w:hAnsi="Times New Roman" w:cs="Times New Roman"/>
        </w:rPr>
      </w:pPr>
      <w:r w:rsidRPr="003E1B17">
        <w:rPr>
          <w:rFonts w:ascii="Times New Roman" w:hAnsi="Times New Roman" w:cs="Times New Roman"/>
          <w:lang w:eastAsia="en-US"/>
        </w:rPr>
        <w:t>Dyrektor Instytutu Mechaniki Górotworu Polskiej Akademii Nauk</w:t>
      </w:r>
    </w:p>
    <w:p w:rsidR="00EE2B78" w:rsidRPr="003E1B17" w:rsidRDefault="00EE2B78" w:rsidP="00EE2B78">
      <w:pPr>
        <w:pStyle w:val="Standard"/>
        <w:jc w:val="both"/>
        <w:rPr>
          <w:rFonts w:ascii="Times New Roman" w:hAnsi="Times New Roman" w:cs="Times New Roman"/>
          <w:sz w:val="22"/>
          <w:szCs w:val="22"/>
        </w:rPr>
      </w:pPr>
    </w:p>
    <w:p w:rsidR="00EE2B78" w:rsidRPr="003E1B17" w:rsidRDefault="00EE2B78" w:rsidP="00EE2B78">
      <w:pPr>
        <w:pStyle w:val="Standard"/>
        <w:jc w:val="both"/>
        <w:rPr>
          <w:rFonts w:ascii="Times New Roman" w:hAnsi="Times New Roman" w:cs="Times New Roman"/>
          <w:sz w:val="22"/>
          <w:szCs w:val="22"/>
        </w:rPr>
      </w:pPr>
      <w:r w:rsidRPr="003E1B17">
        <w:rPr>
          <w:rFonts w:ascii="Times New Roman" w:hAnsi="Times New Roman" w:cs="Times New Roman"/>
          <w:sz w:val="22"/>
          <w:szCs w:val="22"/>
        </w:rPr>
        <w:t>a</w:t>
      </w:r>
    </w:p>
    <w:p w:rsidR="00EE2B78" w:rsidRPr="003E1B17" w:rsidRDefault="00EE2B78" w:rsidP="00EE2B78">
      <w:pPr>
        <w:pStyle w:val="Standard"/>
        <w:jc w:val="both"/>
        <w:rPr>
          <w:rFonts w:ascii="Times New Roman" w:hAnsi="Times New Roman" w:cs="Times New Roman"/>
          <w:sz w:val="22"/>
          <w:szCs w:val="22"/>
        </w:rPr>
      </w:pPr>
    </w:p>
    <w:p w:rsidR="00EE2B78" w:rsidRPr="003E1B17" w:rsidRDefault="00EE2B78" w:rsidP="00EE2B78">
      <w:pPr>
        <w:pStyle w:val="Standard"/>
        <w:jc w:val="both"/>
        <w:rPr>
          <w:rFonts w:ascii="Times New Roman" w:hAnsi="Times New Roman" w:cs="Times New Roman"/>
          <w:sz w:val="22"/>
          <w:szCs w:val="22"/>
        </w:rPr>
      </w:pPr>
    </w:p>
    <w:p w:rsidR="00EE2B78" w:rsidRPr="003E1B17" w:rsidRDefault="00EE2B78" w:rsidP="00EE2B78">
      <w:pPr>
        <w:spacing w:after="560"/>
        <w:ind w:left="28" w:right="1037"/>
        <w:jc w:val="both"/>
        <w:rPr>
          <w:rFonts w:ascii="Times New Roman" w:hAnsi="Times New Roman" w:cs="Times New Roman"/>
        </w:rPr>
      </w:pPr>
      <w:r w:rsidRPr="003E1B17">
        <w:rPr>
          <w:rFonts w:ascii="Times New Roman" w:hAnsi="Times New Roman" w:cs="Times New Roman"/>
        </w:rPr>
        <w:t>…………………………z siedzibą przy …………</w:t>
      </w:r>
      <w:proofErr w:type="gramStart"/>
      <w:r w:rsidRPr="003E1B17">
        <w:rPr>
          <w:rFonts w:ascii="Times New Roman" w:hAnsi="Times New Roman" w:cs="Times New Roman"/>
        </w:rPr>
        <w:t>…….</w:t>
      </w:r>
      <w:proofErr w:type="gramEnd"/>
      <w:r w:rsidRPr="003E1B17">
        <w:rPr>
          <w:rFonts w:ascii="Times New Roman" w:hAnsi="Times New Roman" w:cs="Times New Roman"/>
        </w:rPr>
        <w:t>., wpisana do rejestru przedsiębiorców prowadzonego przez Sąd Rejonowy w ………. , Wydział Gospodarczy Krajowego Rejestru Sądowego pod numerem KRS ……….. NIP: …………. REGON: ………. zwanym dalej „Wykonawcą” którego reprezentuje: ……………</w:t>
      </w:r>
    </w:p>
    <w:p w:rsidR="00EE2B78" w:rsidRPr="003E1B17" w:rsidRDefault="00EE2B78" w:rsidP="00EE2B78">
      <w:pPr>
        <w:ind w:left="28" w:right="1038" w:firstLine="74"/>
        <w:jc w:val="both"/>
        <w:rPr>
          <w:rFonts w:ascii="Times New Roman" w:hAnsi="Times New Roman" w:cs="Times New Roman"/>
        </w:rPr>
      </w:pPr>
      <w:r w:rsidRPr="003E1B17">
        <w:rPr>
          <w:rFonts w:ascii="Times New Roman" w:hAnsi="Times New Roman" w:cs="Times New Roman"/>
        </w:rPr>
        <w:t>o następującej treści:</w:t>
      </w:r>
    </w:p>
    <w:p w:rsidR="00EE2B78" w:rsidRPr="003E1B17" w:rsidRDefault="00EE2B78" w:rsidP="00EE2B78">
      <w:pPr>
        <w:ind w:left="28" w:right="1038" w:firstLine="74"/>
        <w:jc w:val="both"/>
        <w:rPr>
          <w:rFonts w:ascii="Times New Roman" w:hAnsi="Times New Roman" w:cs="Times New Roman"/>
        </w:rPr>
      </w:pPr>
      <w:r w:rsidRPr="003E1B17">
        <w:rPr>
          <w:rFonts w:ascii="Times New Roman" w:hAnsi="Times New Roman" w:cs="Times New Roman"/>
        </w:rPr>
        <w:t>Niniejsza umowa jest konsekwencją zapytania ofertowego nr 1/02/2026</w:t>
      </w:r>
    </w:p>
    <w:p w:rsidR="00EE2B78" w:rsidRPr="003E1B17" w:rsidRDefault="00EE2B78" w:rsidP="00EE2B78">
      <w:pPr>
        <w:spacing w:after="112" w:line="256" w:lineRule="auto"/>
        <w:ind w:left="142" w:firstLine="0"/>
        <w:jc w:val="both"/>
        <w:rPr>
          <w:rFonts w:ascii="Times New Roman" w:hAnsi="Times New Roman" w:cs="Times New Roman"/>
        </w:rPr>
      </w:pPr>
    </w:p>
    <w:p w:rsidR="00EE2B78" w:rsidRPr="003E1B17" w:rsidRDefault="00EE2B78" w:rsidP="00EE2B78">
      <w:pPr>
        <w:spacing w:after="112" w:line="256" w:lineRule="auto"/>
        <w:ind w:left="142" w:firstLine="0"/>
        <w:jc w:val="both"/>
        <w:rPr>
          <w:rFonts w:ascii="Times New Roman" w:hAnsi="Times New Roman" w:cs="Times New Roman"/>
        </w:rPr>
      </w:pPr>
      <w:r w:rsidRPr="003E1B17">
        <w:rPr>
          <w:rFonts w:ascii="Times New Roman" w:hAnsi="Times New Roman" w:cs="Times New Roman"/>
        </w:rPr>
        <w:t xml:space="preserve"> </w:t>
      </w:r>
    </w:p>
    <w:p w:rsidR="00EE2B78" w:rsidRPr="003E1B17" w:rsidRDefault="00EE2B78" w:rsidP="00EE2B78">
      <w:pPr>
        <w:spacing w:after="0" w:line="256" w:lineRule="auto"/>
        <w:ind w:left="142" w:firstLine="0"/>
        <w:jc w:val="both"/>
        <w:rPr>
          <w:rFonts w:ascii="Times New Roman" w:hAnsi="Times New Roman" w:cs="Times New Roman"/>
        </w:rPr>
      </w:pPr>
      <w:r w:rsidRPr="003E1B17">
        <w:rPr>
          <w:rFonts w:ascii="Times New Roman" w:hAnsi="Times New Roman" w:cs="Times New Roman"/>
        </w:rPr>
        <w:t xml:space="preserve"> </w:t>
      </w:r>
    </w:p>
    <w:p w:rsidR="00A16B08" w:rsidRPr="003E1B17" w:rsidRDefault="00A16B08" w:rsidP="00A16B08">
      <w:pPr>
        <w:spacing w:after="0" w:line="256" w:lineRule="auto"/>
        <w:ind w:left="0" w:firstLine="0"/>
        <w:jc w:val="right"/>
        <w:rPr>
          <w:rFonts w:ascii="Times New Roman" w:eastAsia="Arial" w:hAnsi="Times New Roman" w:cs="Times New Roman"/>
        </w:rPr>
      </w:pPr>
    </w:p>
    <w:p w:rsidR="00A16B08" w:rsidRPr="003E1B17" w:rsidRDefault="00A16B08" w:rsidP="00A16B08">
      <w:pPr>
        <w:spacing w:after="0" w:line="264" w:lineRule="auto"/>
        <w:ind w:left="949" w:right="999"/>
        <w:jc w:val="center"/>
        <w:rPr>
          <w:rFonts w:ascii="Times New Roman" w:hAnsi="Times New Roman" w:cs="Times New Roman"/>
        </w:rPr>
      </w:pPr>
      <w:r w:rsidRPr="003E1B17">
        <w:rPr>
          <w:rFonts w:ascii="Times New Roman" w:hAnsi="Times New Roman" w:cs="Times New Roman"/>
          <w:b/>
        </w:rPr>
        <w:t xml:space="preserve">§ 1 </w:t>
      </w:r>
    </w:p>
    <w:p w:rsidR="00A16B08" w:rsidRPr="003E1B17" w:rsidRDefault="00A16B08" w:rsidP="00A16B08">
      <w:pPr>
        <w:spacing w:after="27" w:line="264" w:lineRule="auto"/>
        <w:ind w:left="949" w:right="998"/>
        <w:jc w:val="center"/>
        <w:rPr>
          <w:rFonts w:ascii="Times New Roman" w:hAnsi="Times New Roman" w:cs="Times New Roman"/>
        </w:rPr>
      </w:pPr>
      <w:r w:rsidRPr="003E1B17">
        <w:rPr>
          <w:rFonts w:ascii="Times New Roman" w:hAnsi="Times New Roman" w:cs="Times New Roman"/>
          <w:b/>
        </w:rPr>
        <w:t xml:space="preserve">Przedmiot umowy </w:t>
      </w:r>
    </w:p>
    <w:p w:rsidR="00A16B08" w:rsidRPr="003E1B17" w:rsidRDefault="00A16B08" w:rsidP="00A16B08">
      <w:pPr>
        <w:numPr>
          <w:ilvl w:val="0"/>
          <w:numId w:val="25"/>
        </w:numPr>
        <w:spacing w:after="33"/>
        <w:ind w:right="57" w:hanging="427"/>
        <w:jc w:val="both"/>
        <w:rPr>
          <w:rFonts w:ascii="Times New Roman" w:hAnsi="Times New Roman" w:cs="Times New Roman"/>
        </w:rPr>
      </w:pPr>
      <w:r w:rsidRPr="003E1B17">
        <w:rPr>
          <w:rFonts w:ascii="Times New Roman" w:hAnsi="Times New Roman" w:cs="Times New Roman"/>
        </w:rPr>
        <w:t>Przedmiotem umowy jest</w:t>
      </w:r>
      <w:r w:rsidRPr="003E1B17">
        <w:rPr>
          <w:rFonts w:ascii="Times New Roman" w:hAnsi="Times New Roman" w:cs="Times New Roman"/>
          <w:b/>
        </w:rPr>
        <w:t xml:space="preserve"> świadczenie kompleksowej usługi związanej z organizacją konferencji naukowej </w:t>
      </w:r>
      <w:r w:rsidRPr="003E1B17">
        <w:rPr>
          <w:rFonts w:ascii="Times New Roman" w:hAnsi="Times New Roman" w:cs="Times New Roman"/>
          <w:b/>
          <w:color w:val="000000" w:themeColor="text1"/>
        </w:rPr>
        <w:t>“SZKOŁA AEROLOGII GÓRNICZEJ edycja 13”.</w:t>
      </w:r>
    </w:p>
    <w:p w:rsidR="00F75508" w:rsidRPr="003E1B17" w:rsidRDefault="00A16B08" w:rsidP="00A16B08">
      <w:pPr>
        <w:numPr>
          <w:ilvl w:val="0"/>
          <w:numId w:val="25"/>
        </w:numPr>
        <w:spacing w:after="28" w:line="266" w:lineRule="auto"/>
        <w:ind w:right="57" w:hanging="427"/>
        <w:jc w:val="both"/>
        <w:rPr>
          <w:rFonts w:ascii="Times New Roman" w:hAnsi="Times New Roman" w:cs="Times New Roman"/>
        </w:rPr>
      </w:pPr>
      <w:r w:rsidRPr="003E1B17">
        <w:rPr>
          <w:rFonts w:ascii="Times New Roman" w:hAnsi="Times New Roman" w:cs="Times New Roman"/>
          <w:b/>
        </w:rPr>
        <w:t xml:space="preserve">Strony zgodnie ustalają, iż podana liczba uczestników konferencji (80 osób), co do których będzie świadczona usługa ma charakter orientacyjny oraz ustalają, iż minimalna liczba uczestników wyniesie 60 osób, a maksymalna 100 osób. </w:t>
      </w:r>
    </w:p>
    <w:p w:rsidR="00A16B08" w:rsidRPr="003E1B17" w:rsidRDefault="004617B9" w:rsidP="00A16B08">
      <w:pPr>
        <w:numPr>
          <w:ilvl w:val="0"/>
          <w:numId w:val="25"/>
        </w:numPr>
        <w:spacing w:after="28" w:line="266" w:lineRule="auto"/>
        <w:ind w:right="57" w:hanging="427"/>
        <w:jc w:val="both"/>
        <w:rPr>
          <w:rFonts w:ascii="Times New Roman" w:hAnsi="Times New Roman" w:cs="Times New Roman"/>
        </w:rPr>
      </w:pPr>
      <w:r w:rsidRPr="003E1B17">
        <w:rPr>
          <w:rFonts w:ascii="Times New Roman" w:hAnsi="Times New Roman" w:cs="Times New Roman"/>
        </w:rPr>
        <w:t>W przypadku zmiany liczby uczestników w przedziale określonym w ust. 2 wynagrodzenie zostanie odpowiednio przeliczone zgodnie z ceną jednostkową określoną w ofercie Wykonawcy.</w:t>
      </w:r>
    </w:p>
    <w:p w:rsidR="00A16B08" w:rsidRPr="003E1B17" w:rsidRDefault="00A16B08" w:rsidP="00A16B08">
      <w:pPr>
        <w:numPr>
          <w:ilvl w:val="0"/>
          <w:numId w:val="25"/>
        </w:numPr>
        <w:spacing w:after="37"/>
        <w:ind w:right="57" w:hanging="427"/>
        <w:jc w:val="both"/>
        <w:rPr>
          <w:rFonts w:ascii="Times New Roman" w:hAnsi="Times New Roman" w:cs="Times New Roman"/>
        </w:rPr>
      </w:pPr>
      <w:r w:rsidRPr="003E1B17">
        <w:rPr>
          <w:rFonts w:ascii="Times New Roman" w:hAnsi="Times New Roman" w:cs="Times New Roman"/>
        </w:rPr>
        <w:t xml:space="preserve">Ostateczną liczbę uczestników konferencji Zamawiający potwierdzi Wykonawcy co najmniej 30 dni kalendarzowych przed rozpoczęciem konferencji. </w:t>
      </w:r>
    </w:p>
    <w:p w:rsidR="00A16B08" w:rsidRPr="003E1B17" w:rsidRDefault="00A16B08" w:rsidP="00A16B08">
      <w:pPr>
        <w:numPr>
          <w:ilvl w:val="0"/>
          <w:numId w:val="25"/>
        </w:numPr>
        <w:spacing w:after="36"/>
        <w:ind w:right="57" w:hanging="427"/>
        <w:jc w:val="both"/>
        <w:rPr>
          <w:rFonts w:ascii="Times New Roman" w:hAnsi="Times New Roman" w:cs="Times New Roman"/>
        </w:rPr>
      </w:pPr>
      <w:r w:rsidRPr="003E1B17">
        <w:rPr>
          <w:rFonts w:ascii="Times New Roman" w:hAnsi="Times New Roman" w:cs="Times New Roman"/>
        </w:rPr>
        <w:t xml:space="preserve">Zamawiający zapłaci Wykonawcy za usługę zrealizowaną dla liczby osób faktycznie uczestniczącej w konferencji nie mniejszą jednak niż wskazana liczba minimalna uczestników konferencji. </w:t>
      </w:r>
    </w:p>
    <w:p w:rsidR="00A16B08" w:rsidRPr="003E1B17" w:rsidRDefault="00A16B08" w:rsidP="00A16B08">
      <w:pPr>
        <w:numPr>
          <w:ilvl w:val="0"/>
          <w:numId w:val="25"/>
        </w:numPr>
        <w:spacing w:after="248"/>
        <w:ind w:right="57" w:hanging="427"/>
        <w:jc w:val="both"/>
        <w:rPr>
          <w:rFonts w:ascii="Times New Roman" w:hAnsi="Times New Roman" w:cs="Times New Roman"/>
        </w:rPr>
      </w:pPr>
      <w:r w:rsidRPr="003E1B17">
        <w:rPr>
          <w:rFonts w:ascii="Times New Roman" w:hAnsi="Times New Roman" w:cs="Times New Roman"/>
        </w:rPr>
        <w:t xml:space="preserve">Szczegółowe menu zostanie przedstawione przez Wykonawcę do akceptacji Zamawiającemu w terminie co najmniej 30 dni kalendarzowych przed rozpoczęciem konferencji. Wykonawca przekaże menu Zamawiającemu pocztą elektroniczną na adres osoby do kontaktu, o której mowa w § 6. </w:t>
      </w:r>
    </w:p>
    <w:p w:rsidR="00A16B08" w:rsidRPr="003E1B17" w:rsidRDefault="00A16B08" w:rsidP="00A16B08">
      <w:pPr>
        <w:numPr>
          <w:ilvl w:val="0"/>
          <w:numId w:val="25"/>
        </w:numPr>
        <w:spacing w:after="5" w:line="283" w:lineRule="auto"/>
        <w:ind w:right="57" w:hanging="427"/>
        <w:jc w:val="both"/>
        <w:rPr>
          <w:rFonts w:ascii="Times New Roman" w:hAnsi="Times New Roman" w:cs="Times New Roman"/>
        </w:rPr>
      </w:pPr>
      <w:r w:rsidRPr="003E1B17">
        <w:rPr>
          <w:rFonts w:ascii="Times New Roman" w:hAnsi="Times New Roman" w:cs="Times New Roman"/>
        </w:rPr>
        <w:lastRenderedPageBreak/>
        <w:t xml:space="preserve">Zamawiający zastrzega sobie prawo do wnoszenia uwag i zmian w szczegółowym menu zaproponowanym przez Wykonawcę aż do jego ostatecznej akceptacji, nie później niż na </w:t>
      </w:r>
      <w:r w:rsidR="00635A03" w:rsidRPr="003E1B17">
        <w:rPr>
          <w:rFonts w:ascii="Times New Roman" w:hAnsi="Times New Roman" w:cs="Times New Roman"/>
        </w:rPr>
        <w:t>30</w:t>
      </w:r>
      <w:r w:rsidRPr="003E1B17">
        <w:rPr>
          <w:rFonts w:ascii="Times New Roman" w:hAnsi="Times New Roman" w:cs="Times New Roman"/>
        </w:rPr>
        <w:t xml:space="preserve"> dni przed rozpoczęciem konferencji. </w:t>
      </w:r>
    </w:p>
    <w:p w:rsidR="00A16B08" w:rsidRPr="003E1B17" w:rsidRDefault="00A16B08" w:rsidP="00A16B08">
      <w:pPr>
        <w:spacing w:after="32" w:line="256" w:lineRule="auto"/>
        <w:ind w:left="0" w:firstLine="0"/>
        <w:rPr>
          <w:rFonts w:ascii="Times New Roman" w:hAnsi="Times New Roman" w:cs="Times New Roman"/>
        </w:rPr>
      </w:pPr>
      <w:r w:rsidRPr="003E1B17">
        <w:rPr>
          <w:rFonts w:ascii="Times New Roman" w:hAnsi="Times New Roman" w:cs="Times New Roman"/>
          <w:b/>
        </w:rPr>
        <w:t xml:space="preserve"> </w:t>
      </w:r>
    </w:p>
    <w:p w:rsidR="00A16B08" w:rsidRPr="003E1B17" w:rsidRDefault="00A16B08" w:rsidP="00A16B08">
      <w:pPr>
        <w:spacing w:after="0" w:line="264" w:lineRule="auto"/>
        <w:ind w:left="949" w:right="999"/>
        <w:jc w:val="center"/>
        <w:rPr>
          <w:rFonts w:ascii="Times New Roman" w:hAnsi="Times New Roman" w:cs="Times New Roman"/>
        </w:rPr>
      </w:pPr>
      <w:r w:rsidRPr="003E1B17">
        <w:rPr>
          <w:rFonts w:ascii="Times New Roman" w:hAnsi="Times New Roman" w:cs="Times New Roman"/>
          <w:b/>
        </w:rPr>
        <w:t xml:space="preserve">§ 2 </w:t>
      </w:r>
    </w:p>
    <w:p w:rsidR="00A16B08" w:rsidRPr="003E1B17" w:rsidRDefault="00A16B08" w:rsidP="00A16B08">
      <w:pPr>
        <w:spacing w:after="27" w:line="264" w:lineRule="auto"/>
        <w:ind w:left="949" w:right="1002"/>
        <w:jc w:val="center"/>
        <w:rPr>
          <w:rFonts w:ascii="Times New Roman" w:hAnsi="Times New Roman" w:cs="Times New Roman"/>
        </w:rPr>
      </w:pPr>
      <w:r w:rsidRPr="003E1B17">
        <w:rPr>
          <w:rFonts w:ascii="Times New Roman" w:hAnsi="Times New Roman" w:cs="Times New Roman"/>
          <w:b/>
        </w:rPr>
        <w:t xml:space="preserve">Termin, miejsce i warunki realizacji umowy </w:t>
      </w:r>
    </w:p>
    <w:p w:rsidR="00A16B08" w:rsidRPr="003E1B17" w:rsidRDefault="00A16B08" w:rsidP="00A16B08">
      <w:pPr>
        <w:numPr>
          <w:ilvl w:val="0"/>
          <w:numId w:val="26"/>
        </w:numPr>
        <w:spacing w:after="5"/>
        <w:ind w:right="57" w:hanging="283"/>
        <w:jc w:val="both"/>
        <w:rPr>
          <w:rFonts w:ascii="Times New Roman" w:hAnsi="Times New Roman" w:cs="Times New Roman"/>
        </w:rPr>
      </w:pPr>
      <w:r w:rsidRPr="003E1B17">
        <w:rPr>
          <w:rFonts w:ascii="Times New Roman" w:hAnsi="Times New Roman" w:cs="Times New Roman"/>
        </w:rPr>
        <w:t xml:space="preserve">Termin realizacji przedmiotu umowy: Wykonawca będzie świadczył kompleksową usługę związaną z organizacją Konferencji w następującym terminie: </w:t>
      </w:r>
      <w:r w:rsidRPr="003E1B17">
        <w:rPr>
          <w:rFonts w:ascii="Times New Roman" w:hAnsi="Times New Roman" w:cs="Times New Roman"/>
          <w:b/>
        </w:rPr>
        <w:t>od dnia 23.09.2026 r. do dnia 25.09.2026 r.</w:t>
      </w:r>
      <w:r w:rsidRPr="003E1B17">
        <w:rPr>
          <w:rFonts w:ascii="Times New Roman" w:hAnsi="Times New Roman" w:cs="Times New Roman"/>
        </w:rPr>
        <w:t xml:space="preserve"> włącznie. </w:t>
      </w:r>
    </w:p>
    <w:p w:rsidR="00A16B08" w:rsidRPr="003E1B17" w:rsidRDefault="00A16B08" w:rsidP="00A16B08">
      <w:pPr>
        <w:numPr>
          <w:ilvl w:val="0"/>
          <w:numId w:val="26"/>
        </w:numPr>
        <w:spacing w:after="25"/>
        <w:ind w:right="57" w:hanging="283"/>
        <w:jc w:val="both"/>
        <w:rPr>
          <w:rFonts w:ascii="Times New Roman" w:hAnsi="Times New Roman" w:cs="Times New Roman"/>
        </w:rPr>
      </w:pPr>
      <w:r w:rsidRPr="003E1B17">
        <w:rPr>
          <w:rFonts w:ascii="Times New Roman" w:hAnsi="Times New Roman" w:cs="Times New Roman"/>
        </w:rPr>
        <w:t xml:space="preserve">Miejscem realizacji usługi jest …….......................................................................................... przy ul. …………………………………… </w:t>
      </w:r>
    </w:p>
    <w:p w:rsidR="00A16B08" w:rsidRPr="003E1B17" w:rsidRDefault="00A16B08" w:rsidP="00A16B08">
      <w:pPr>
        <w:numPr>
          <w:ilvl w:val="0"/>
          <w:numId w:val="26"/>
        </w:numPr>
        <w:spacing w:after="5"/>
        <w:ind w:right="57" w:hanging="283"/>
        <w:jc w:val="both"/>
        <w:rPr>
          <w:rFonts w:ascii="Times New Roman" w:hAnsi="Times New Roman" w:cs="Times New Roman"/>
        </w:rPr>
      </w:pPr>
      <w:r w:rsidRPr="003E1B17">
        <w:rPr>
          <w:rFonts w:ascii="Times New Roman" w:hAnsi="Times New Roman" w:cs="Times New Roman"/>
        </w:rPr>
        <w:t xml:space="preserve">Obiekt jest zaszeregowany do kategorii ………… gwiazdkowej, zgodnie z: </w:t>
      </w:r>
    </w:p>
    <w:p w:rsidR="00A16B08" w:rsidRPr="003E1B17" w:rsidRDefault="00A16B08" w:rsidP="00A16B08">
      <w:pPr>
        <w:ind w:left="293" w:right="57"/>
        <w:rPr>
          <w:rFonts w:ascii="Times New Roman" w:hAnsi="Times New Roman" w:cs="Times New Roman"/>
        </w:rPr>
      </w:pPr>
      <w:r w:rsidRPr="003E1B17">
        <w:rPr>
          <w:rFonts w:ascii="Times New Roman" w:hAnsi="Times New Roman" w:cs="Times New Roman"/>
        </w:rPr>
        <w:t xml:space="preserve">kategoryzacją hotelu, zgodnie z kategoriami, o których mowa w Rozporządzeniu Ministra Gospodarki i Pracy z dnia 19 sierpnia 2004 r.  w sprawie obiektów hotelowych i innych obiektów, w których świadczone są usługi hotelarskie (Dz.U. z 2017 r. poz. 2166). </w:t>
      </w:r>
    </w:p>
    <w:p w:rsidR="00A16B08" w:rsidRPr="003E1B17" w:rsidRDefault="00A16B08" w:rsidP="00A16B08">
      <w:pPr>
        <w:numPr>
          <w:ilvl w:val="0"/>
          <w:numId w:val="26"/>
        </w:numPr>
        <w:spacing w:after="5"/>
        <w:ind w:right="57" w:hanging="283"/>
        <w:jc w:val="both"/>
        <w:rPr>
          <w:rFonts w:ascii="Times New Roman" w:hAnsi="Times New Roman" w:cs="Times New Roman"/>
        </w:rPr>
      </w:pPr>
      <w:r w:rsidRPr="003E1B17">
        <w:rPr>
          <w:rFonts w:ascii="Times New Roman" w:hAnsi="Times New Roman" w:cs="Times New Roman"/>
        </w:rPr>
        <w:t>Strony ustalają, iż doba hotelowa rozpoczyna się o godzinie 1</w:t>
      </w:r>
      <w:r w:rsidR="004617B9" w:rsidRPr="003E1B17">
        <w:rPr>
          <w:rFonts w:ascii="Times New Roman" w:hAnsi="Times New Roman" w:cs="Times New Roman"/>
        </w:rPr>
        <w:t>4</w:t>
      </w:r>
      <w:r w:rsidRPr="003E1B17">
        <w:rPr>
          <w:rFonts w:ascii="Times New Roman" w:hAnsi="Times New Roman" w:cs="Times New Roman"/>
        </w:rPr>
        <w:t xml:space="preserve">:00 w dniu planowanego przyjazdu. W razie przyjazdów przed godziną </w:t>
      </w:r>
      <w:r w:rsidR="004617B9" w:rsidRPr="003E1B17">
        <w:rPr>
          <w:rFonts w:ascii="Times New Roman" w:hAnsi="Times New Roman" w:cs="Times New Roman"/>
        </w:rPr>
        <w:t>14</w:t>
      </w:r>
      <w:r w:rsidRPr="003E1B17">
        <w:rPr>
          <w:rFonts w:ascii="Times New Roman" w:hAnsi="Times New Roman" w:cs="Times New Roman"/>
        </w:rPr>
        <w:t xml:space="preserve">:00 udostępnienie zarezerwowanych pokoi hotelowych uzależnione będzie od dostępności wolnych pokoi. </w:t>
      </w:r>
    </w:p>
    <w:p w:rsidR="00A16B08" w:rsidRPr="003E1B17" w:rsidRDefault="00A16B08" w:rsidP="00A16B08">
      <w:pPr>
        <w:numPr>
          <w:ilvl w:val="0"/>
          <w:numId w:val="26"/>
        </w:numPr>
        <w:spacing w:after="5"/>
        <w:ind w:right="57" w:hanging="283"/>
        <w:jc w:val="both"/>
        <w:rPr>
          <w:rFonts w:ascii="Times New Roman" w:hAnsi="Times New Roman" w:cs="Times New Roman"/>
        </w:rPr>
      </w:pPr>
      <w:r w:rsidRPr="003E1B17">
        <w:rPr>
          <w:rFonts w:ascii="Times New Roman" w:hAnsi="Times New Roman" w:cs="Times New Roman"/>
        </w:rPr>
        <w:t xml:space="preserve">Strony ustalają, iż goście winni wymeldować się z obiektu do godziny ……… (zgodnie z regulaminem hotelu) w dniu wyjazdu. Przedłużenie pobytu jest możliwe, pod warunkiem dostępności wolnych pokoi. </w:t>
      </w:r>
    </w:p>
    <w:p w:rsidR="00A16B08" w:rsidRPr="003E1B17" w:rsidRDefault="00A16B08" w:rsidP="00A16B08">
      <w:pPr>
        <w:numPr>
          <w:ilvl w:val="0"/>
          <w:numId w:val="26"/>
        </w:numPr>
        <w:spacing w:after="5"/>
        <w:ind w:right="57" w:hanging="283"/>
        <w:jc w:val="both"/>
        <w:rPr>
          <w:rFonts w:ascii="Times New Roman" w:hAnsi="Times New Roman" w:cs="Times New Roman"/>
        </w:rPr>
      </w:pPr>
      <w:r w:rsidRPr="003E1B17">
        <w:rPr>
          <w:rFonts w:ascii="Times New Roman" w:hAnsi="Times New Roman" w:cs="Times New Roman"/>
        </w:rPr>
        <w:t xml:space="preserve">Najpóźniej do </w:t>
      </w:r>
      <w:r w:rsidR="004617B9" w:rsidRPr="003E1B17">
        <w:rPr>
          <w:rFonts w:ascii="Times New Roman" w:hAnsi="Times New Roman" w:cs="Times New Roman"/>
        </w:rPr>
        <w:t>30</w:t>
      </w:r>
      <w:r w:rsidRPr="003E1B17">
        <w:rPr>
          <w:rFonts w:ascii="Times New Roman" w:hAnsi="Times New Roman" w:cs="Times New Roman"/>
        </w:rPr>
        <w:t xml:space="preserve"> dni przed datą wykonania usługi Zamawiający i Wykonawca zobowiązują się do ustalenia ostatecznego menu i ostatecznej liczby uczestników. </w:t>
      </w:r>
    </w:p>
    <w:p w:rsidR="00A16B08" w:rsidRPr="003E1B17" w:rsidRDefault="00A16B08" w:rsidP="00A16B08">
      <w:pPr>
        <w:numPr>
          <w:ilvl w:val="0"/>
          <w:numId w:val="26"/>
        </w:numPr>
        <w:spacing w:after="5"/>
        <w:ind w:right="57" w:hanging="283"/>
        <w:jc w:val="both"/>
        <w:rPr>
          <w:rFonts w:ascii="Times New Roman" w:hAnsi="Times New Roman" w:cs="Times New Roman"/>
        </w:rPr>
      </w:pPr>
      <w:r w:rsidRPr="003E1B17">
        <w:rPr>
          <w:rFonts w:ascii="Times New Roman" w:hAnsi="Times New Roman" w:cs="Times New Roman"/>
        </w:rPr>
        <w:t>Przedstawienie ostatecznego planu pobytu nastąpi najpóźniej d</w:t>
      </w:r>
      <w:r w:rsidR="004617B9" w:rsidRPr="003E1B17">
        <w:rPr>
          <w:rFonts w:ascii="Times New Roman" w:hAnsi="Times New Roman" w:cs="Times New Roman"/>
        </w:rPr>
        <w:t>o 30</w:t>
      </w:r>
      <w:r w:rsidRPr="003E1B17">
        <w:rPr>
          <w:rFonts w:ascii="Times New Roman" w:hAnsi="Times New Roman" w:cs="Times New Roman"/>
        </w:rPr>
        <w:t xml:space="preserve"> dni przed datą wykonania usługi. </w:t>
      </w:r>
    </w:p>
    <w:p w:rsidR="00A16B08" w:rsidRPr="003E1B17" w:rsidRDefault="00A16B08" w:rsidP="00A16B08">
      <w:pPr>
        <w:spacing w:after="32" w:line="256" w:lineRule="auto"/>
        <w:ind w:left="0" w:firstLine="0"/>
        <w:rPr>
          <w:rFonts w:ascii="Times New Roman" w:hAnsi="Times New Roman" w:cs="Times New Roman"/>
        </w:rPr>
      </w:pPr>
      <w:r w:rsidRPr="003E1B17">
        <w:rPr>
          <w:rFonts w:ascii="Times New Roman" w:hAnsi="Times New Roman" w:cs="Times New Roman"/>
        </w:rPr>
        <w:t xml:space="preserve"> </w:t>
      </w:r>
    </w:p>
    <w:p w:rsidR="00A16B08" w:rsidRPr="003E1B17" w:rsidRDefault="00A16B08" w:rsidP="00A16B08">
      <w:pPr>
        <w:spacing w:after="27" w:line="264" w:lineRule="auto"/>
        <w:ind w:left="949" w:right="997"/>
        <w:jc w:val="center"/>
        <w:rPr>
          <w:rFonts w:ascii="Times New Roman" w:hAnsi="Times New Roman" w:cs="Times New Roman"/>
        </w:rPr>
      </w:pPr>
      <w:r w:rsidRPr="003E1B17">
        <w:rPr>
          <w:rFonts w:ascii="Times New Roman" w:hAnsi="Times New Roman" w:cs="Times New Roman"/>
          <w:b/>
        </w:rPr>
        <w:t xml:space="preserve">§3 </w:t>
      </w:r>
      <w:r w:rsidRPr="003E1B17">
        <w:rPr>
          <w:rFonts w:ascii="Times New Roman" w:hAnsi="Times New Roman" w:cs="Times New Roman"/>
        </w:rPr>
        <w:t xml:space="preserve"> </w:t>
      </w:r>
    </w:p>
    <w:p w:rsidR="00A16B08" w:rsidRPr="003E1B17" w:rsidRDefault="00A16B08" w:rsidP="00A16B08">
      <w:pPr>
        <w:spacing w:after="27" w:line="264" w:lineRule="auto"/>
        <w:ind w:left="949" w:right="1001"/>
        <w:jc w:val="center"/>
        <w:rPr>
          <w:rFonts w:ascii="Times New Roman" w:hAnsi="Times New Roman" w:cs="Times New Roman"/>
        </w:rPr>
      </w:pPr>
      <w:r w:rsidRPr="003E1B17">
        <w:rPr>
          <w:rFonts w:ascii="Times New Roman" w:hAnsi="Times New Roman" w:cs="Times New Roman"/>
          <w:b/>
        </w:rPr>
        <w:t>Oświadczenia Stron</w:t>
      </w:r>
      <w:r w:rsidRPr="003E1B17">
        <w:rPr>
          <w:rFonts w:ascii="Times New Roman" w:hAnsi="Times New Roman" w:cs="Times New Roman"/>
        </w:rPr>
        <w:t xml:space="preserve"> </w:t>
      </w:r>
    </w:p>
    <w:p w:rsidR="00A16B08" w:rsidRPr="003E1B17" w:rsidRDefault="00A16B08" w:rsidP="00A16B08">
      <w:pPr>
        <w:numPr>
          <w:ilvl w:val="0"/>
          <w:numId w:val="27"/>
        </w:numPr>
        <w:ind w:right="57" w:hanging="427"/>
        <w:jc w:val="both"/>
        <w:rPr>
          <w:rFonts w:ascii="Times New Roman" w:hAnsi="Times New Roman" w:cs="Times New Roman"/>
        </w:rPr>
      </w:pPr>
      <w:r w:rsidRPr="003E1B17">
        <w:rPr>
          <w:rFonts w:ascii="Times New Roman" w:hAnsi="Times New Roman" w:cs="Times New Roman"/>
        </w:rPr>
        <w:t xml:space="preserve">Wykonawca oświadcza, że Przedmiot Umowy zostanie zrealizowany zgodnie ze sztuką i wiedzą hotelarską oraz kulinarną, z zachowaniem higieny, obowiązujących przepisów prawa i norm oraz zgodnie z bieżącymi uzgodnieniami z Zamawiającym, a także ze starannością właściwą dla podmiotu zawodowo zajmującego się organizacją wydarzeń takich jak konferencje. </w:t>
      </w:r>
    </w:p>
    <w:p w:rsidR="00A16B08" w:rsidRPr="003E1B17" w:rsidRDefault="00A16B08" w:rsidP="00A16B08">
      <w:pPr>
        <w:numPr>
          <w:ilvl w:val="0"/>
          <w:numId w:val="27"/>
        </w:numPr>
        <w:spacing w:after="5"/>
        <w:ind w:right="57" w:hanging="427"/>
        <w:jc w:val="both"/>
        <w:rPr>
          <w:rFonts w:ascii="Times New Roman" w:hAnsi="Times New Roman" w:cs="Times New Roman"/>
        </w:rPr>
      </w:pPr>
      <w:r w:rsidRPr="003E1B17">
        <w:rPr>
          <w:rFonts w:ascii="Times New Roman" w:hAnsi="Times New Roman" w:cs="Times New Roman"/>
        </w:rPr>
        <w:t xml:space="preserve">Wykonawca oświadcza, że posiada wszelkie kwalifikacje, uprawnienia, doświadczenie i środki materialne oraz urządzenia niezbędne do wykonania Przedmiotu Umowy. </w:t>
      </w:r>
    </w:p>
    <w:p w:rsidR="00A16B08" w:rsidRPr="003E1B17" w:rsidRDefault="00A16B08" w:rsidP="00A16B08">
      <w:pPr>
        <w:numPr>
          <w:ilvl w:val="0"/>
          <w:numId w:val="27"/>
        </w:numPr>
        <w:spacing w:after="5"/>
        <w:ind w:right="57" w:hanging="427"/>
        <w:jc w:val="both"/>
        <w:rPr>
          <w:rFonts w:ascii="Times New Roman" w:hAnsi="Times New Roman" w:cs="Times New Roman"/>
        </w:rPr>
      </w:pPr>
      <w:r w:rsidRPr="003E1B17">
        <w:rPr>
          <w:rFonts w:ascii="Times New Roman" w:hAnsi="Times New Roman" w:cs="Times New Roman"/>
        </w:rPr>
        <w:t xml:space="preserve">Wykonawca oświadcza, iż wszystkie osoby, przy udziale których będzie wykonywał Umowę, w tym również osoby trzecie, będą posiadały wszelkie kwalifikacje, uprawnienia i doświadczenie wymagane przez Zamawiającego dla prawidłowego i kompletnego wykonania Przedmiotu Umowy. </w:t>
      </w:r>
    </w:p>
    <w:p w:rsidR="00A16B08" w:rsidRPr="003E1B17" w:rsidRDefault="00A16B08" w:rsidP="00A16B08">
      <w:pPr>
        <w:numPr>
          <w:ilvl w:val="0"/>
          <w:numId w:val="27"/>
        </w:numPr>
        <w:spacing w:after="5"/>
        <w:ind w:right="57" w:hanging="427"/>
        <w:jc w:val="both"/>
        <w:rPr>
          <w:rFonts w:ascii="Times New Roman" w:hAnsi="Times New Roman" w:cs="Times New Roman"/>
        </w:rPr>
      </w:pPr>
      <w:r w:rsidRPr="003E1B17">
        <w:rPr>
          <w:rFonts w:ascii="Times New Roman" w:hAnsi="Times New Roman" w:cs="Times New Roman"/>
        </w:rPr>
        <w:t xml:space="preserve">Zamawiający nie odpowiada za szkody wyrządzone przez Wykonawcę osobom trzecim. W szczególności Wykonawca ponosi odpowiedzialność za ewentualne szkody wyrządzone uczestnikom Wydarzenia z powodu nieprawidłowego wykonywania Przedmiotu Umowy. </w:t>
      </w:r>
    </w:p>
    <w:p w:rsidR="00A16B08" w:rsidRPr="003E1B17" w:rsidRDefault="00A16B08" w:rsidP="00A16B08">
      <w:pPr>
        <w:numPr>
          <w:ilvl w:val="0"/>
          <w:numId w:val="27"/>
        </w:numPr>
        <w:spacing w:after="5"/>
        <w:ind w:right="57" w:hanging="427"/>
        <w:jc w:val="both"/>
        <w:rPr>
          <w:rFonts w:ascii="Times New Roman" w:hAnsi="Times New Roman" w:cs="Times New Roman"/>
        </w:rPr>
      </w:pPr>
      <w:r w:rsidRPr="003E1B17">
        <w:rPr>
          <w:rFonts w:ascii="Times New Roman" w:hAnsi="Times New Roman" w:cs="Times New Roman"/>
        </w:rPr>
        <w:t xml:space="preserve">Wykonawca oświadcza, że posiada aktualną zgodę na prowadzenie działalności gastronomicznej wydaną przez Sanepid. </w:t>
      </w:r>
    </w:p>
    <w:p w:rsidR="00A16B08" w:rsidRPr="003E1B17" w:rsidRDefault="00A16B08" w:rsidP="00A16B08">
      <w:pPr>
        <w:numPr>
          <w:ilvl w:val="0"/>
          <w:numId w:val="27"/>
        </w:numPr>
        <w:spacing w:after="27"/>
        <w:ind w:right="57" w:hanging="427"/>
        <w:jc w:val="both"/>
        <w:rPr>
          <w:rFonts w:ascii="Times New Roman" w:hAnsi="Times New Roman" w:cs="Times New Roman"/>
        </w:rPr>
      </w:pPr>
      <w:r w:rsidRPr="003E1B17">
        <w:rPr>
          <w:rFonts w:ascii="Times New Roman" w:hAnsi="Times New Roman" w:cs="Times New Roman"/>
        </w:rPr>
        <w:t xml:space="preserve">Wykonawca zobowiązany jest do: </w:t>
      </w:r>
    </w:p>
    <w:p w:rsidR="00A16B08" w:rsidRPr="003E1B17" w:rsidRDefault="00A16B08" w:rsidP="00A16B08">
      <w:pPr>
        <w:numPr>
          <w:ilvl w:val="1"/>
          <w:numId w:val="27"/>
        </w:numPr>
        <w:spacing w:after="36"/>
        <w:ind w:right="57" w:hanging="360"/>
        <w:jc w:val="both"/>
        <w:rPr>
          <w:rFonts w:ascii="Times New Roman" w:hAnsi="Times New Roman" w:cs="Times New Roman"/>
        </w:rPr>
      </w:pPr>
      <w:r w:rsidRPr="003E1B17">
        <w:rPr>
          <w:rFonts w:ascii="Times New Roman" w:hAnsi="Times New Roman" w:cs="Times New Roman"/>
        </w:rPr>
        <w:t xml:space="preserve">stosowania ustawy z dnia 25 sierpnia 2006 r. o bezpieczeństwie żywności i żywienia (t. j. Dz. U. z 2023r. poz. 1448 ze zm.), zwanej dalej ustawą o bezpieczeństwie żywności; </w:t>
      </w:r>
    </w:p>
    <w:p w:rsidR="00A16B08" w:rsidRPr="003E1B17" w:rsidRDefault="00A16B08" w:rsidP="00A16B08">
      <w:pPr>
        <w:numPr>
          <w:ilvl w:val="1"/>
          <w:numId w:val="27"/>
        </w:numPr>
        <w:spacing w:after="35"/>
        <w:ind w:right="57" w:hanging="360"/>
        <w:jc w:val="both"/>
        <w:rPr>
          <w:rFonts w:ascii="Times New Roman" w:hAnsi="Times New Roman" w:cs="Times New Roman"/>
        </w:rPr>
      </w:pPr>
      <w:r w:rsidRPr="003E1B17">
        <w:rPr>
          <w:rFonts w:ascii="Times New Roman" w:hAnsi="Times New Roman" w:cs="Times New Roman"/>
        </w:rPr>
        <w:t xml:space="preserve">przestrzegania bieżących wytycznych Ministerstwa Rozwoju i Głównego Inspektoratu Sanitarnego, dotyczących funkcjonowania gastronomii w Polsce; </w:t>
      </w:r>
    </w:p>
    <w:p w:rsidR="00A16B08" w:rsidRPr="003E1B17" w:rsidRDefault="00A16B08" w:rsidP="00A16B08">
      <w:pPr>
        <w:numPr>
          <w:ilvl w:val="1"/>
          <w:numId w:val="27"/>
        </w:numPr>
        <w:spacing w:after="37"/>
        <w:ind w:right="57" w:hanging="360"/>
        <w:jc w:val="both"/>
        <w:rPr>
          <w:rFonts w:ascii="Times New Roman" w:hAnsi="Times New Roman" w:cs="Times New Roman"/>
        </w:rPr>
      </w:pPr>
      <w:r w:rsidRPr="003E1B17">
        <w:rPr>
          <w:rFonts w:ascii="Times New Roman" w:hAnsi="Times New Roman" w:cs="Times New Roman"/>
        </w:rPr>
        <w:lastRenderedPageBreak/>
        <w:t xml:space="preserve">przygotowywania posiłków przy bezwzględnym przestrzeganiu zaleceń Głównego Inspektora Sanitarnego, Instytutu Żywności i Żywienia w Warszawie, zgodnie z obowiązującymi normami w zakładach żywienia zbiorowego; </w:t>
      </w:r>
    </w:p>
    <w:p w:rsidR="00A16B08" w:rsidRPr="003E1B17" w:rsidRDefault="00A16B08" w:rsidP="00A16B08">
      <w:pPr>
        <w:numPr>
          <w:ilvl w:val="1"/>
          <w:numId w:val="27"/>
        </w:numPr>
        <w:spacing w:after="5"/>
        <w:ind w:right="57" w:hanging="360"/>
        <w:jc w:val="both"/>
        <w:rPr>
          <w:rFonts w:ascii="Times New Roman" w:hAnsi="Times New Roman" w:cs="Times New Roman"/>
        </w:rPr>
      </w:pPr>
      <w:r w:rsidRPr="003E1B17">
        <w:rPr>
          <w:rFonts w:ascii="Times New Roman" w:hAnsi="Times New Roman" w:cs="Times New Roman"/>
        </w:rPr>
        <w:t xml:space="preserve">zachowania i przestrzegania reżimu sanitarno-higienicznego zgodnie z obowiązującymi przepisami; </w:t>
      </w:r>
    </w:p>
    <w:p w:rsidR="00A16B08" w:rsidRPr="003E1B17" w:rsidRDefault="00A16B08" w:rsidP="00A16B08">
      <w:pPr>
        <w:numPr>
          <w:ilvl w:val="0"/>
          <w:numId w:val="27"/>
        </w:numPr>
        <w:spacing w:after="36"/>
        <w:ind w:right="57" w:hanging="427"/>
        <w:jc w:val="both"/>
        <w:rPr>
          <w:rFonts w:ascii="Times New Roman" w:hAnsi="Times New Roman" w:cs="Times New Roman"/>
        </w:rPr>
      </w:pPr>
      <w:r w:rsidRPr="003E1B17">
        <w:rPr>
          <w:rFonts w:ascii="Times New Roman" w:hAnsi="Times New Roman" w:cs="Times New Roman"/>
        </w:rPr>
        <w:t xml:space="preserve">Wykonawca oświadcza, że dysponuje stałym, stacjonarnym zapleczem, w którym przygotowywane będą zamawiane posiłki, zgodnie z ustawą o bezpieczeństwie żywności. </w:t>
      </w:r>
    </w:p>
    <w:p w:rsidR="00A16B08" w:rsidRPr="003E1B17" w:rsidRDefault="00A16B08" w:rsidP="00635A03">
      <w:pPr>
        <w:numPr>
          <w:ilvl w:val="0"/>
          <w:numId w:val="27"/>
        </w:numPr>
        <w:spacing w:after="30"/>
        <w:ind w:right="57" w:hanging="427"/>
        <w:jc w:val="both"/>
        <w:rPr>
          <w:rFonts w:ascii="Times New Roman" w:hAnsi="Times New Roman" w:cs="Times New Roman"/>
        </w:rPr>
      </w:pPr>
      <w:r w:rsidRPr="003E1B17">
        <w:rPr>
          <w:rFonts w:ascii="Times New Roman" w:hAnsi="Times New Roman" w:cs="Times New Roman"/>
        </w:rPr>
        <w:t xml:space="preserve">Odbioru przedmiotu umowy pod względem zgodności z ofertą dokona upoważniony przez Zamawiającego pracownik spisując z Wykonawcą protokół zdawczo-odbiorczy. Uwagi dotyczące realizacji usług mogą stanowić podstawę do proporcjonalnego obniżenia wynagrodzenia Wykonawcy, wynikającego z oferty. Wystąpienie powyższych okoliczności nie uchyla odpowiedzialności Wykonawcy za niewykonanie lub nienależyte wykonanie zobowiązań umownych.  </w:t>
      </w:r>
    </w:p>
    <w:p w:rsidR="00A16B08" w:rsidRPr="003E1B17" w:rsidRDefault="00A16B08" w:rsidP="00A16B08">
      <w:pPr>
        <w:spacing w:after="28" w:line="256" w:lineRule="auto"/>
        <w:ind w:left="0" w:right="3" w:firstLine="0"/>
        <w:jc w:val="center"/>
        <w:rPr>
          <w:rFonts w:ascii="Times New Roman" w:hAnsi="Times New Roman" w:cs="Times New Roman"/>
        </w:rPr>
      </w:pPr>
      <w:r w:rsidRPr="003E1B17">
        <w:rPr>
          <w:rFonts w:ascii="Times New Roman" w:hAnsi="Times New Roman" w:cs="Times New Roman"/>
          <w:b/>
        </w:rPr>
        <w:t xml:space="preserve"> </w:t>
      </w:r>
    </w:p>
    <w:p w:rsidR="00A16B08" w:rsidRPr="003E1B17" w:rsidRDefault="00A16B08" w:rsidP="00A16B08">
      <w:pPr>
        <w:spacing w:after="27" w:line="264" w:lineRule="auto"/>
        <w:ind w:left="949" w:right="997"/>
        <w:jc w:val="center"/>
        <w:rPr>
          <w:rFonts w:ascii="Times New Roman" w:hAnsi="Times New Roman" w:cs="Times New Roman"/>
        </w:rPr>
      </w:pPr>
      <w:r w:rsidRPr="003E1B17">
        <w:rPr>
          <w:rFonts w:ascii="Times New Roman" w:hAnsi="Times New Roman" w:cs="Times New Roman"/>
          <w:b/>
        </w:rPr>
        <w:t>§4</w:t>
      </w:r>
      <w:r w:rsidRPr="003E1B17">
        <w:rPr>
          <w:rFonts w:ascii="Times New Roman" w:hAnsi="Times New Roman" w:cs="Times New Roman"/>
        </w:rPr>
        <w:t xml:space="preserve"> </w:t>
      </w:r>
    </w:p>
    <w:p w:rsidR="00A16B08" w:rsidRPr="003E1B17" w:rsidRDefault="00A16B08" w:rsidP="00A16B08">
      <w:pPr>
        <w:spacing w:after="27" w:line="264" w:lineRule="auto"/>
        <w:ind w:left="949" w:right="1000"/>
        <w:jc w:val="center"/>
        <w:rPr>
          <w:rFonts w:ascii="Times New Roman" w:hAnsi="Times New Roman" w:cs="Times New Roman"/>
        </w:rPr>
      </w:pPr>
      <w:r w:rsidRPr="003E1B17">
        <w:rPr>
          <w:rFonts w:ascii="Times New Roman" w:hAnsi="Times New Roman" w:cs="Times New Roman"/>
          <w:b/>
        </w:rPr>
        <w:t xml:space="preserve">Wynagrodzenie oraz warunki płatności </w:t>
      </w:r>
    </w:p>
    <w:p w:rsidR="00A16B08" w:rsidRPr="003E1B17" w:rsidRDefault="00A16B08" w:rsidP="00A16B08">
      <w:pPr>
        <w:numPr>
          <w:ilvl w:val="0"/>
          <w:numId w:val="28"/>
        </w:numPr>
        <w:spacing w:after="5"/>
        <w:ind w:right="57" w:hanging="360"/>
        <w:jc w:val="both"/>
        <w:rPr>
          <w:rFonts w:ascii="Times New Roman" w:hAnsi="Times New Roman" w:cs="Times New Roman"/>
        </w:rPr>
      </w:pPr>
      <w:r w:rsidRPr="003E1B17">
        <w:rPr>
          <w:rFonts w:ascii="Times New Roman" w:hAnsi="Times New Roman" w:cs="Times New Roman"/>
        </w:rPr>
        <w:t>Za wykonanie przedmiotu Umowy, o którym mowa w §1 niniejszej umowy ustala się łączne wynagrodzenie w wysokości: ……………….... zł brutto (słownie: ……………</w:t>
      </w:r>
      <w:proofErr w:type="gramStart"/>
      <w:r w:rsidRPr="003E1B17">
        <w:rPr>
          <w:rFonts w:ascii="Times New Roman" w:hAnsi="Times New Roman" w:cs="Times New Roman"/>
        </w:rPr>
        <w:t>…….</w:t>
      </w:r>
      <w:proofErr w:type="gramEnd"/>
      <w:r w:rsidRPr="003E1B17">
        <w:rPr>
          <w:rFonts w:ascii="Times New Roman" w:hAnsi="Times New Roman" w:cs="Times New Roman"/>
        </w:rPr>
        <w:t xml:space="preserve">. złotych 00/100), która zostanie zapłacona po zrealizowaniu umowy. </w:t>
      </w:r>
    </w:p>
    <w:p w:rsidR="00A16B08" w:rsidRPr="003E1B17" w:rsidRDefault="00A16B08" w:rsidP="00A16B08">
      <w:pPr>
        <w:numPr>
          <w:ilvl w:val="0"/>
          <w:numId w:val="28"/>
        </w:numPr>
        <w:spacing w:after="5"/>
        <w:ind w:right="57" w:hanging="360"/>
        <w:jc w:val="both"/>
        <w:rPr>
          <w:rFonts w:ascii="Times New Roman" w:hAnsi="Times New Roman" w:cs="Times New Roman"/>
        </w:rPr>
      </w:pPr>
      <w:r w:rsidRPr="003E1B17">
        <w:rPr>
          <w:rFonts w:ascii="Times New Roman" w:hAnsi="Times New Roman" w:cs="Times New Roman"/>
        </w:rPr>
        <w:t xml:space="preserve">Ustalona w ust. 1 niniejszego paragrafu cena jest zgodna ze złożoną ofertą i obejmuje wszystkie elementy cenotwórcze, wynikające z zakresu i sposobu realizacji przedmiotu umowy. </w:t>
      </w:r>
    </w:p>
    <w:p w:rsidR="00A16B08" w:rsidRPr="003E1B17" w:rsidRDefault="00A16B08" w:rsidP="00A16B08">
      <w:pPr>
        <w:numPr>
          <w:ilvl w:val="0"/>
          <w:numId w:val="28"/>
        </w:numPr>
        <w:spacing w:after="5"/>
        <w:ind w:right="57" w:hanging="360"/>
        <w:jc w:val="both"/>
        <w:rPr>
          <w:rFonts w:ascii="Times New Roman" w:hAnsi="Times New Roman" w:cs="Times New Roman"/>
        </w:rPr>
      </w:pPr>
      <w:r w:rsidRPr="003E1B17">
        <w:rPr>
          <w:rFonts w:ascii="Times New Roman" w:hAnsi="Times New Roman" w:cs="Times New Roman"/>
        </w:rPr>
        <w:t xml:space="preserve">Wynagrodzenie wskazane w ust. 1 jest zgodne z ofertą Wykonawcy i obejmuje wszystkie elementy cenotwórcze wynikające z zakresu i sposobu realizacji przedmiotu umowy i zaspokaja wszelkie roszczenia Wykonawcy wobec Zamawiającego z tytułu wykonania tej umowy. Rzeczywiste wynagrodzenie brutto będzie uzależnione od faktycznej liczby uczestników konferencji, potwierdzonej przez Zamawiającego w terminie </w:t>
      </w:r>
      <w:r w:rsidR="00635A03" w:rsidRPr="003E1B17">
        <w:rPr>
          <w:rFonts w:ascii="Times New Roman" w:hAnsi="Times New Roman" w:cs="Times New Roman"/>
        </w:rPr>
        <w:t>30 dni</w:t>
      </w:r>
      <w:r w:rsidRPr="003E1B17">
        <w:rPr>
          <w:rFonts w:ascii="Times New Roman" w:hAnsi="Times New Roman" w:cs="Times New Roman"/>
        </w:rPr>
        <w:t xml:space="preserve"> i zostanie obliczone w oparciu o cenę jednostkową brutto wynikającą z formularza cenowego Wykonawcy. </w:t>
      </w:r>
    </w:p>
    <w:p w:rsidR="00A16B08" w:rsidRPr="003E1B17" w:rsidRDefault="00A16B08" w:rsidP="00A16B08">
      <w:pPr>
        <w:numPr>
          <w:ilvl w:val="0"/>
          <w:numId w:val="28"/>
        </w:numPr>
        <w:spacing w:after="5"/>
        <w:ind w:right="57" w:hanging="360"/>
        <w:jc w:val="both"/>
        <w:rPr>
          <w:rFonts w:ascii="Times New Roman" w:hAnsi="Times New Roman" w:cs="Times New Roman"/>
        </w:rPr>
      </w:pPr>
      <w:r w:rsidRPr="003E1B17">
        <w:rPr>
          <w:rFonts w:ascii="Times New Roman" w:hAnsi="Times New Roman" w:cs="Times New Roman"/>
        </w:rPr>
        <w:t xml:space="preserve">Zamawiający zapłaci Wykonawcy wynagrodzenie za zrealizowaną usługę zgodnie z kalkulacją przedstawioną w formularzu cenowym Wykonawcy stanowiącą załącznik nr 3 do niniejszej umowy. </w:t>
      </w:r>
    </w:p>
    <w:p w:rsidR="00A16B08" w:rsidRPr="003E1B17" w:rsidRDefault="00A16B08" w:rsidP="00A16B08">
      <w:pPr>
        <w:numPr>
          <w:ilvl w:val="0"/>
          <w:numId w:val="28"/>
        </w:numPr>
        <w:ind w:right="57" w:hanging="360"/>
        <w:jc w:val="both"/>
        <w:rPr>
          <w:rFonts w:ascii="Times New Roman" w:hAnsi="Times New Roman" w:cs="Times New Roman"/>
        </w:rPr>
      </w:pPr>
      <w:r w:rsidRPr="003E1B17">
        <w:rPr>
          <w:rFonts w:ascii="Times New Roman" w:hAnsi="Times New Roman" w:cs="Times New Roman"/>
        </w:rPr>
        <w:t xml:space="preserve">Strony zgodnie ustalają, iż wszystkie elementy cenotwórcze związane z indywidualnymi potrzebami gości, takie jak np. zakwaterowanie uczestnika konferencji oraz osób towarzyszących, przedłużenie pobytu poza wyznaczony termin usługi, telefon, mini bar, pralnia, płatna telewizja, itp. opłacają goście Zamawiającego we własnym zakresie, o czym Zamawiający zobowiązany jest poinformować swoich gości.  </w:t>
      </w:r>
    </w:p>
    <w:p w:rsidR="00A16B08" w:rsidRPr="003E1B17" w:rsidRDefault="00A16B08" w:rsidP="00A16B08">
      <w:pPr>
        <w:numPr>
          <w:ilvl w:val="0"/>
          <w:numId w:val="28"/>
        </w:numPr>
        <w:ind w:right="57" w:hanging="360"/>
        <w:jc w:val="both"/>
        <w:rPr>
          <w:rFonts w:ascii="Times New Roman" w:hAnsi="Times New Roman" w:cs="Times New Roman"/>
        </w:rPr>
      </w:pPr>
      <w:r w:rsidRPr="003E1B17">
        <w:rPr>
          <w:rFonts w:ascii="Times New Roman" w:hAnsi="Times New Roman" w:cs="Times New Roman"/>
        </w:rPr>
        <w:t xml:space="preserve">Przedmiot umowy uważa się za zrealizowany, jeżeli zostanie odebrany protokołem zdawczo- odbiorczym podpisanym przez obie Strony bez uwag. Protokół ten będzie stanowił podstawę do wystawienia faktury </w:t>
      </w:r>
    </w:p>
    <w:p w:rsidR="00A16B08" w:rsidRPr="003E1B17" w:rsidRDefault="00A16B08" w:rsidP="00A16B08">
      <w:pPr>
        <w:numPr>
          <w:ilvl w:val="0"/>
          <w:numId w:val="28"/>
        </w:numPr>
        <w:spacing w:after="5"/>
        <w:ind w:right="57" w:hanging="360"/>
        <w:jc w:val="both"/>
        <w:rPr>
          <w:rFonts w:ascii="Times New Roman" w:hAnsi="Times New Roman" w:cs="Times New Roman"/>
        </w:rPr>
      </w:pPr>
      <w:r w:rsidRPr="003E1B17">
        <w:rPr>
          <w:rFonts w:ascii="Times New Roman" w:hAnsi="Times New Roman" w:cs="Times New Roman"/>
        </w:rPr>
        <w:t xml:space="preserve">Zapłata należności za wykonanie przedmiotu umowy nastąpi przelewem na konto Wykonawcy wskazane w wykazie podmiotów prowadzonym przez Szefa Krajowej Administracji Skarbowej, o którym mowa w art. 96b ustawy o podatku od towarów i usług, w ciągu 30 dni od daty otrzymania przez Zamawiającego prawidłowo wystawionej faktury.  </w:t>
      </w:r>
    </w:p>
    <w:p w:rsidR="00A16B08" w:rsidRPr="003E1B17" w:rsidRDefault="00A16B08" w:rsidP="00A16B08">
      <w:pPr>
        <w:numPr>
          <w:ilvl w:val="0"/>
          <w:numId w:val="28"/>
        </w:numPr>
        <w:spacing w:after="27"/>
        <w:ind w:right="57" w:hanging="360"/>
        <w:jc w:val="both"/>
        <w:rPr>
          <w:rFonts w:ascii="Times New Roman" w:hAnsi="Times New Roman" w:cs="Times New Roman"/>
        </w:rPr>
      </w:pPr>
      <w:r w:rsidRPr="003E1B17">
        <w:rPr>
          <w:rFonts w:ascii="Times New Roman" w:hAnsi="Times New Roman" w:cs="Times New Roman"/>
        </w:rPr>
        <w:t xml:space="preserve">Za termin zapłaty strony zgodnie uznają dzień obciążenia rachunku bankowego Zamawiającego.  </w:t>
      </w:r>
    </w:p>
    <w:p w:rsidR="00A16B08" w:rsidRPr="003E1B17" w:rsidRDefault="00A16B08" w:rsidP="00A16B08">
      <w:pPr>
        <w:spacing w:after="2" w:line="256" w:lineRule="auto"/>
        <w:ind w:left="0" w:right="3" w:firstLine="0"/>
        <w:jc w:val="center"/>
        <w:rPr>
          <w:rFonts w:ascii="Times New Roman" w:hAnsi="Times New Roman" w:cs="Times New Roman"/>
        </w:rPr>
      </w:pPr>
    </w:p>
    <w:p w:rsidR="00A16B08" w:rsidRPr="003E1B17" w:rsidRDefault="00A16B08" w:rsidP="00A16B08">
      <w:pPr>
        <w:spacing w:after="28" w:line="256" w:lineRule="auto"/>
        <w:ind w:left="360" w:firstLine="0"/>
        <w:rPr>
          <w:rFonts w:ascii="Times New Roman" w:hAnsi="Times New Roman" w:cs="Times New Roman"/>
        </w:rPr>
      </w:pPr>
      <w:r w:rsidRPr="003E1B17">
        <w:rPr>
          <w:rFonts w:ascii="Times New Roman" w:hAnsi="Times New Roman" w:cs="Times New Roman"/>
        </w:rPr>
        <w:t xml:space="preserve"> </w:t>
      </w:r>
    </w:p>
    <w:p w:rsidR="00A16B08" w:rsidRPr="003E1B17" w:rsidRDefault="00A16B08" w:rsidP="00A16B08">
      <w:pPr>
        <w:spacing w:after="0" w:line="264" w:lineRule="auto"/>
        <w:ind w:left="949" w:right="997"/>
        <w:jc w:val="center"/>
        <w:rPr>
          <w:rFonts w:ascii="Times New Roman" w:hAnsi="Times New Roman" w:cs="Times New Roman"/>
        </w:rPr>
      </w:pPr>
      <w:r w:rsidRPr="003E1B17">
        <w:rPr>
          <w:rFonts w:ascii="Times New Roman" w:hAnsi="Times New Roman" w:cs="Times New Roman"/>
          <w:b/>
        </w:rPr>
        <w:t>§</w:t>
      </w:r>
      <w:r w:rsidR="00A80A8A" w:rsidRPr="003E1B17">
        <w:rPr>
          <w:rFonts w:ascii="Times New Roman" w:hAnsi="Times New Roman" w:cs="Times New Roman"/>
          <w:b/>
        </w:rPr>
        <w:t>5</w:t>
      </w:r>
      <w:r w:rsidRPr="003E1B17">
        <w:rPr>
          <w:rFonts w:ascii="Times New Roman" w:hAnsi="Times New Roman" w:cs="Times New Roman"/>
        </w:rPr>
        <w:t xml:space="preserve"> </w:t>
      </w:r>
    </w:p>
    <w:p w:rsidR="00A16B08" w:rsidRPr="003E1B17" w:rsidRDefault="00A16B08" w:rsidP="00A16B08">
      <w:pPr>
        <w:spacing w:after="27" w:line="264" w:lineRule="auto"/>
        <w:ind w:left="949" w:right="997"/>
        <w:jc w:val="center"/>
        <w:rPr>
          <w:rFonts w:ascii="Times New Roman" w:hAnsi="Times New Roman" w:cs="Times New Roman"/>
        </w:rPr>
      </w:pPr>
      <w:r w:rsidRPr="003E1B17">
        <w:rPr>
          <w:rFonts w:ascii="Times New Roman" w:hAnsi="Times New Roman" w:cs="Times New Roman"/>
          <w:b/>
        </w:rPr>
        <w:t xml:space="preserve">Reprezentacja  </w:t>
      </w:r>
    </w:p>
    <w:p w:rsidR="00A16B08" w:rsidRPr="003E1B17" w:rsidRDefault="00A16B08" w:rsidP="00A16B08">
      <w:pPr>
        <w:numPr>
          <w:ilvl w:val="0"/>
          <w:numId w:val="29"/>
        </w:numPr>
        <w:spacing w:after="5"/>
        <w:ind w:right="57" w:hanging="427"/>
        <w:jc w:val="both"/>
        <w:rPr>
          <w:rFonts w:ascii="Times New Roman" w:hAnsi="Times New Roman" w:cs="Times New Roman"/>
        </w:rPr>
      </w:pPr>
      <w:r w:rsidRPr="003E1B17">
        <w:rPr>
          <w:rFonts w:ascii="Times New Roman" w:hAnsi="Times New Roman" w:cs="Times New Roman"/>
        </w:rPr>
        <w:t xml:space="preserve">W trakcie realizacji przedmiotu Umowy w imieniu Zamawiającego występuje: </w:t>
      </w:r>
    </w:p>
    <w:p w:rsidR="00A16B08" w:rsidRPr="003E1B17" w:rsidRDefault="00A16B08" w:rsidP="00A80A8A">
      <w:pPr>
        <w:spacing w:after="57"/>
        <w:ind w:left="368" w:right="57"/>
        <w:rPr>
          <w:rFonts w:ascii="Times New Roman" w:hAnsi="Times New Roman" w:cs="Times New Roman"/>
        </w:rPr>
      </w:pPr>
      <w:r w:rsidRPr="003E1B17">
        <w:rPr>
          <w:rFonts w:ascii="Times New Roman" w:hAnsi="Times New Roman" w:cs="Times New Roman"/>
        </w:rPr>
        <w:lastRenderedPageBreak/>
        <w:t xml:space="preserve">……………………………………………… </w:t>
      </w:r>
    </w:p>
    <w:p w:rsidR="00A16B08" w:rsidRPr="003E1B17" w:rsidRDefault="00A16B08" w:rsidP="00A16B08">
      <w:pPr>
        <w:numPr>
          <w:ilvl w:val="0"/>
          <w:numId w:val="29"/>
        </w:numPr>
        <w:spacing w:after="5"/>
        <w:ind w:right="57" w:hanging="427"/>
        <w:jc w:val="both"/>
        <w:rPr>
          <w:rFonts w:ascii="Times New Roman" w:hAnsi="Times New Roman" w:cs="Times New Roman"/>
        </w:rPr>
      </w:pPr>
      <w:r w:rsidRPr="003E1B17">
        <w:rPr>
          <w:rFonts w:ascii="Times New Roman" w:hAnsi="Times New Roman" w:cs="Times New Roman"/>
        </w:rPr>
        <w:t xml:space="preserve">W trakcie realizacji przedmiotu Umowy w imieniu Wykonawcy występuje: </w:t>
      </w:r>
    </w:p>
    <w:p w:rsidR="00A16B08" w:rsidRPr="003E1B17" w:rsidRDefault="00A16B08" w:rsidP="00A16B08">
      <w:pPr>
        <w:spacing w:after="27"/>
        <w:ind w:left="-5" w:right="57"/>
        <w:rPr>
          <w:rFonts w:ascii="Times New Roman" w:hAnsi="Times New Roman" w:cs="Times New Roman"/>
        </w:rPr>
      </w:pPr>
      <w:r w:rsidRPr="003E1B17">
        <w:rPr>
          <w:rFonts w:ascii="Times New Roman" w:hAnsi="Times New Roman" w:cs="Times New Roman"/>
        </w:rPr>
        <w:t xml:space="preserve">        ……………………………………………………. </w:t>
      </w:r>
    </w:p>
    <w:p w:rsidR="00A16B08" w:rsidRPr="003E1B17" w:rsidRDefault="00A16B08" w:rsidP="00A16B08">
      <w:pPr>
        <w:numPr>
          <w:ilvl w:val="0"/>
          <w:numId w:val="29"/>
        </w:numPr>
        <w:spacing w:after="5"/>
        <w:ind w:right="57" w:hanging="427"/>
        <w:jc w:val="both"/>
        <w:rPr>
          <w:rFonts w:ascii="Times New Roman" w:hAnsi="Times New Roman" w:cs="Times New Roman"/>
        </w:rPr>
      </w:pPr>
      <w:r w:rsidRPr="003E1B17">
        <w:rPr>
          <w:rFonts w:ascii="Times New Roman" w:hAnsi="Times New Roman" w:cs="Times New Roman"/>
        </w:rPr>
        <w:t xml:space="preserve">Zmiana osób wskazanych w ust. 1 i 2 niniejszego paragrafu powyżej nie stanowi istotnej zmiany umowy i nie wymaga zachowania formy pisemnego aneksu. Zmiana, dla zachowania swojej ważności, wymaga poinformowania drugiej Strony za pośrednictwem poczty e-mail. </w:t>
      </w:r>
    </w:p>
    <w:p w:rsidR="00A16B08" w:rsidRPr="003E1B17" w:rsidRDefault="00A16B08" w:rsidP="00A16B08">
      <w:pPr>
        <w:numPr>
          <w:ilvl w:val="0"/>
          <w:numId w:val="29"/>
        </w:numPr>
        <w:spacing w:after="5"/>
        <w:ind w:right="57" w:hanging="427"/>
        <w:jc w:val="both"/>
        <w:rPr>
          <w:rFonts w:ascii="Times New Roman" w:hAnsi="Times New Roman" w:cs="Times New Roman"/>
        </w:rPr>
      </w:pPr>
      <w:r w:rsidRPr="003E1B17">
        <w:rPr>
          <w:rFonts w:ascii="Times New Roman" w:hAnsi="Times New Roman" w:cs="Times New Roman"/>
        </w:rPr>
        <w:t xml:space="preserve">Dane osobowe osób wskazanych w niniejszej umowie udostępniane są przez strony sobie wzajemnie, w celu realizacji niniejszej umowy na podstawie art. 6 ust. 1 lit. b), c) i f) rozporządzenia Parlamentu Europejskiego i Rady (UE) 2016/679 z dnia 27 kwietnia 2016 roku w sprawie ochrony osób fizycznych w związku z przetwarzaniem danych osobowych i w sprawie swobodnego przepływu takich danych oraz uchylenia dyrektywy 95/46/WE. Strony stają się administratorami swoich danych osobowych wzajemnie sobie udostępnionych.  </w:t>
      </w:r>
    </w:p>
    <w:p w:rsidR="00A16B08" w:rsidRPr="003E1B17" w:rsidRDefault="00A16B08" w:rsidP="00A16B08">
      <w:pPr>
        <w:spacing w:after="28" w:line="256" w:lineRule="auto"/>
        <w:ind w:left="427" w:firstLine="0"/>
        <w:rPr>
          <w:rFonts w:ascii="Times New Roman" w:hAnsi="Times New Roman" w:cs="Times New Roman"/>
        </w:rPr>
      </w:pPr>
      <w:r w:rsidRPr="003E1B17">
        <w:rPr>
          <w:rFonts w:ascii="Times New Roman" w:hAnsi="Times New Roman" w:cs="Times New Roman"/>
        </w:rPr>
        <w:t xml:space="preserve"> </w:t>
      </w:r>
    </w:p>
    <w:p w:rsidR="00A16B08" w:rsidRPr="003E1B17" w:rsidRDefault="00A16B08" w:rsidP="00A16B08">
      <w:pPr>
        <w:spacing w:after="27" w:line="264" w:lineRule="auto"/>
        <w:ind w:left="949" w:right="997"/>
        <w:jc w:val="center"/>
        <w:rPr>
          <w:rFonts w:ascii="Times New Roman" w:hAnsi="Times New Roman" w:cs="Times New Roman"/>
        </w:rPr>
      </w:pPr>
      <w:r w:rsidRPr="003E1B17">
        <w:rPr>
          <w:rFonts w:ascii="Times New Roman" w:hAnsi="Times New Roman" w:cs="Times New Roman"/>
          <w:b/>
        </w:rPr>
        <w:t>§</w:t>
      </w:r>
      <w:r w:rsidR="00A80A8A" w:rsidRPr="003E1B17">
        <w:rPr>
          <w:rFonts w:ascii="Times New Roman" w:hAnsi="Times New Roman" w:cs="Times New Roman"/>
          <w:b/>
        </w:rPr>
        <w:t>6</w:t>
      </w:r>
      <w:r w:rsidRPr="003E1B17">
        <w:rPr>
          <w:rFonts w:ascii="Times New Roman" w:hAnsi="Times New Roman" w:cs="Times New Roman"/>
          <w:b/>
        </w:rPr>
        <w:t xml:space="preserve"> </w:t>
      </w:r>
    </w:p>
    <w:p w:rsidR="00A16B08" w:rsidRPr="003E1B17" w:rsidRDefault="00A16B08" w:rsidP="00A16B08">
      <w:pPr>
        <w:spacing w:after="27" w:line="264" w:lineRule="auto"/>
        <w:ind w:left="949" w:right="640"/>
        <w:jc w:val="center"/>
        <w:rPr>
          <w:rFonts w:ascii="Times New Roman" w:hAnsi="Times New Roman" w:cs="Times New Roman"/>
        </w:rPr>
      </w:pPr>
      <w:r w:rsidRPr="003E1B17">
        <w:rPr>
          <w:rFonts w:ascii="Times New Roman" w:hAnsi="Times New Roman" w:cs="Times New Roman"/>
          <w:b/>
        </w:rPr>
        <w:t>Kary umowne i odstąpienie od umowy</w:t>
      </w:r>
      <w:r w:rsidRPr="003E1B17">
        <w:rPr>
          <w:rFonts w:ascii="Times New Roman" w:hAnsi="Times New Roman" w:cs="Times New Roman"/>
        </w:rPr>
        <w:t xml:space="preserve"> </w:t>
      </w:r>
    </w:p>
    <w:p w:rsidR="00A16B08" w:rsidRPr="003E1B17" w:rsidRDefault="00A16B08" w:rsidP="00A16B08">
      <w:pPr>
        <w:numPr>
          <w:ilvl w:val="0"/>
          <w:numId w:val="30"/>
        </w:numPr>
        <w:spacing w:after="5"/>
        <w:ind w:right="57" w:hanging="283"/>
        <w:jc w:val="both"/>
        <w:rPr>
          <w:rFonts w:ascii="Times New Roman" w:hAnsi="Times New Roman" w:cs="Times New Roman"/>
        </w:rPr>
      </w:pPr>
      <w:r w:rsidRPr="003E1B17">
        <w:rPr>
          <w:rFonts w:ascii="Times New Roman" w:hAnsi="Times New Roman" w:cs="Times New Roman"/>
        </w:rPr>
        <w:t xml:space="preserve">Wykonawca zapłaci Zamawiającemu karę umowną: </w:t>
      </w:r>
    </w:p>
    <w:p w:rsidR="00A16B08" w:rsidRPr="003E1B17" w:rsidRDefault="00A16B08" w:rsidP="00A16B08">
      <w:pPr>
        <w:numPr>
          <w:ilvl w:val="1"/>
          <w:numId w:val="30"/>
        </w:numPr>
        <w:spacing w:after="5"/>
        <w:ind w:right="57" w:hanging="286"/>
        <w:jc w:val="both"/>
        <w:rPr>
          <w:rFonts w:ascii="Times New Roman" w:hAnsi="Times New Roman" w:cs="Times New Roman"/>
        </w:rPr>
      </w:pPr>
      <w:r w:rsidRPr="003E1B17">
        <w:rPr>
          <w:rFonts w:ascii="Times New Roman" w:hAnsi="Times New Roman" w:cs="Times New Roman"/>
        </w:rPr>
        <w:t xml:space="preserve">z tytułu nienależytego wykonania przedmiotu umowy w wysokości 10% wynagrodzenia brutto, o którym mowa w § </w:t>
      </w:r>
      <w:r w:rsidR="004617B9" w:rsidRPr="003E1B17">
        <w:rPr>
          <w:rFonts w:ascii="Times New Roman" w:hAnsi="Times New Roman" w:cs="Times New Roman"/>
        </w:rPr>
        <w:t>4 ust.1</w:t>
      </w:r>
      <w:r w:rsidRPr="003E1B17">
        <w:rPr>
          <w:rFonts w:ascii="Times New Roman" w:hAnsi="Times New Roman" w:cs="Times New Roman"/>
        </w:rPr>
        <w:t xml:space="preserve"> tej umowy, </w:t>
      </w:r>
    </w:p>
    <w:p w:rsidR="00A16B08" w:rsidRPr="003E1B17" w:rsidRDefault="00A16B08" w:rsidP="00A16B08">
      <w:pPr>
        <w:numPr>
          <w:ilvl w:val="1"/>
          <w:numId w:val="30"/>
        </w:numPr>
        <w:spacing w:after="5"/>
        <w:ind w:right="57" w:hanging="286"/>
        <w:jc w:val="both"/>
        <w:rPr>
          <w:rFonts w:ascii="Times New Roman" w:hAnsi="Times New Roman" w:cs="Times New Roman"/>
        </w:rPr>
      </w:pPr>
      <w:r w:rsidRPr="003E1B17">
        <w:rPr>
          <w:rFonts w:ascii="Times New Roman" w:hAnsi="Times New Roman" w:cs="Times New Roman"/>
        </w:rPr>
        <w:t xml:space="preserve">za naruszenie warunków realizacji niniejszej umowy wraz z jej integralnymi załącznikami, w wysokości 100 zł za każdy przypadek naruszenia, </w:t>
      </w:r>
    </w:p>
    <w:p w:rsidR="00A16B08" w:rsidRPr="003E1B17" w:rsidRDefault="00A16B08" w:rsidP="00A16B08">
      <w:pPr>
        <w:numPr>
          <w:ilvl w:val="0"/>
          <w:numId w:val="30"/>
        </w:numPr>
        <w:spacing w:after="27"/>
        <w:ind w:right="57" w:hanging="283"/>
        <w:jc w:val="both"/>
        <w:rPr>
          <w:rFonts w:ascii="Times New Roman" w:hAnsi="Times New Roman" w:cs="Times New Roman"/>
        </w:rPr>
      </w:pPr>
      <w:r w:rsidRPr="003E1B17">
        <w:rPr>
          <w:rFonts w:ascii="Times New Roman" w:hAnsi="Times New Roman" w:cs="Times New Roman"/>
        </w:rPr>
        <w:t xml:space="preserve">Dochodzenie kar umownych za opóźnienia nie wyklucza dochodzenia kar umownych za odstąpienie od Umowy.  </w:t>
      </w:r>
    </w:p>
    <w:p w:rsidR="00A16B08" w:rsidRPr="003E1B17" w:rsidRDefault="00A16B08" w:rsidP="00A16B08">
      <w:pPr>
        <w:numPr>
          <w:ilvl w:val="0"/>
          <w:numId w:val="30"/>
        </w:numPr>
        <w:spacing w:after="5"/>
        <w:ind w:right="57" w:hanging="283"/>
        <w:jc w:val="both"/>
        <w:rPr>
          <w:rFonts w:ascii="Times New Roman" w:hAnsi="Times New Roman" w:cs="Times New Roman"/>
        </w:rPr>
      </w:pPr>
      <w:r w:rsidRPr="003E1B17">
        <w:rPr>
          <w:rFonts w:ascii="Times New Roman" w:hAnsi="Times New Roman" w:cs="Times New Roman"/>
        </w:rPr>
        <w:t>Łączna wysokość kar umownych nie może przekroczyć wartości 30% wynagrodzenia brutto</w:t>
      </w:r>
      <w:r w:rsidRPr="003E1B17">
        <w:rPr>
          <w:rFonts w:ascii="Times New Roman" w:hAnsi="Times New Roman" w:cs="Times New Roman"/>
          <w:b/>
        </w:rPr>
        <w:t xml:space="preserve"> </w:t>
      </w:r>
      <w:r w:rsidRPr="003E1B17">
        <w:rPr>
          <w:rFonts w:ascii="Times New Roman" w:hAnsi="Times New Roman" w:cs="Times New Roman"/>
        </w:rPr>
        <w:t xml:space="preserve">określonego w § 4 ust. 1 umowy. </w:t>
      </w:r>
    </w:p>
    <w:p w:rsidR="00A16B08" w:rsidRPr="003E1B17" w:rsidRDefault="00A16B08" w:rsidP="00A16B08">
      <w:pPr>
        <w:numPr>
          <w:ilvl w:val="0"/>
          <w:numId w:val="30"/>
        </w:numPr>
        <w:spacing w:after="5"/>
        <w:ind w:right="57" w:hanging="283"/>
        <w:jc w:val="both"/>
        <w:rPr>
          <w:rFonts w:ascii="Times New Roman" w:hAnsi="Times New Roman" w:cs="Times New Roman"/>
        </w:rPr>
      </w:pPr>
      <w:r w:rsidRPr="003E1B17">
        <w:rPr>
          <w:rFonts w:ascii="Times New Roman" w:hAnsi="Times New Roman" w:cs="Times New Roman"/>
        </w:rPr>
        <w:t xml:space="preserve">W przypadku powstania szkody przewyższającej wysokość kar umownych, Zamawiający ma prawo dochodzenia odszkodowania uzupełniającego na zasadach ogólnych Kodeksu Cywilnego.  </w:t>
      </w:r>
    </w:p>
    <w:p w:rsidR="00A16B08" w:rsidRPr="003E1B17" w:rsidRDefault="00A16B08" w:rsidP="00A16B08">
      <w:pPr>
        <w:numPr>
          <w:ilvl w:val="0"/>
          <w:numId w:val="30"/>
        </w:numPr>
        <w:spacing w:after="25"/>
        <w:ind w:right="57" w:hanging="283"/>
        <w:jc w:val="both"/>
        <w:rPr>
          <w:rFonts w:ascii="Times New Roman" w:hAnsi="Times New Roman" w:cs="Times New Roman"/>
        </w:rPr>
      </w:pPr>
      <w:r w:rsidRPr="003E1B17">
        <w:rPr>
          <w:rFonts w:ascii="Times New Roman" w:hAnsi="Times New Roman" w:cs="Times New Roman"/>
        </w:rPr>
        <w:t xml:space="preserve">Kary umowne będą płatne w terminie 14 dni od daty wystawienia noty obciążeniowej. </w:t>
      </w:r>
    </w:p>
    <w:p w:rsidR="00A16B08" w:rsidRPr="003E1B17" w:rsidRDefault="00A16B08" w:rsidP="00A16B08">
      <w:pPr>
        <w:numPr>
          <w:ilvl w:val="0"/>
          <w:numId w:val="30"/>
        </w:numPr>
        <w:spacing w:after="5"/>
        <w:ind w:right="57" w:hanging="283"/>
        <w:jc w:val="both"/>
        <w:rPr>
          <w:rFonts w:ascii="Times New Roman" w:hAnsi="Times New Roman" w:cs="Times New Roman"/>
        </w:rPr>
      </w:pPr>
      <w:r w:rsidRPr="003E1B17">
        <w:rPr>
          <w:rFonts w:ascii="Times New Roman" w:hAnsi="Times New Roman" w:cs="Times New Roman"/>
        </w:rPr>
        <w:t>Wykonawca wyraża zgodę na potrącenie naliczonej kary umownej z przysługujące</w:t>
      </w:r>
      <w:r w:rsidR="004617B9" w:rsidRPr="003E1B17">
        <w:rPr>
          <w:rFonts w:ascii="Times New Roman" w:hAnsi="Times New Roman" w:cs="Times New Roman"/>
        </w:rPr>
        <w:t>go</w:t>
      </w:r>
      <w:r w:rsidRPr="003E1B17">
        <w:rPr>
          <w:rFonts w:ascii="Times New Roman" w:hAnsi="Times New Roman" w:cs="Times New Roman"/>
        </w:rPr>
        <w:t xml:space="preserve"> mu wynagrodzenia.  </w:t>
      </w:r>
    </w:p>
    <w:p w:rsidR="00A16B08" w:rsidRPr="003E1B17" w:rsidRDefault="00A16B08" w:rsidP="00A16B08">
      <w:pPr>
        <w:spacing w:after="57" w:line="256" w:lineRule="auto"/>
        <w:ind w:left="0" w:firstLine="0"/>
        <w:rPr>
          <w:rFonts w:ascii="Times New Roman" w:hAnsi="Times New Roman" w:cs="Times New Roman"/>
        </w:rPr>
      </w:pPr>
      <w:r w:rsidRPr="003E1B17">
        <w:rPr>
          <w:rFonts w:ascii="Times New Roman" w:hAnsi="Times New Roman" w:cs="Times New Roman"/>
        </w:rPr>
        <w:t xml:space="preserve"> </w:t>
      </w:r>
    </w:p>
    <w:p w:rsidR="00A16B08" w:rsidRPr="003E1B17" w:rsidRDefault="00A16B08" w:rsidP="00A16B08">
      <w:pPr>
        <w:spacing w:after="27" w:line="264" w:lineRule="auto"/>
        <w:ind w:left="949" w:right="997"/>
        <w:jc w:val="center"/>
        <w:rPr>
          <w:rFonts w:ascii="Times New Roman" w:hAnsi="Times New Roman" w:cs="Times New Roman"/>
        </w:rPr>
      </w:pPr>
      <w:r w:rsidRPr="003E1B17">
        <w:rPr>
          <w:rFonts w:ascii="Times New Roman" w:hAnsi="Times New Roman" w:cs="Times New Roman"/>
          <w:b/>
        </w:rPr>
        <w:t>§</w:t>
      </w:r>
      <w:r w:rsidR="00CF7B2E" w:rsidRPr="003E1B17">
        <w:rPr>
          <w:rFonts w:ascii="Times New Roman" w:hAnsi="Times New Roman" w:cs="Times New Roman"/>
          <w:b/>
        </w:rPr>
        <w:t>7</w:t>
      </w:r>
    </w:p>
    <w:p w:rsidR="00A16B08" w:rsidRPr="003E1B17" w:rsidRDefault="00A16B08" w:rsidP="00A16B08">
      <w:pPr>
        <w:spacing w:after="27" w:line="264" w:lineRule="auto"/>
        <w:ind w:left="949" w:right="998"/>
        <w:jc w:val="center"/>
        <w:rPr>
          <w:rFonts w:ascii="Times New Roman" w:hAnsi="Times New Roman" w:cs="Times New Roman"/>
        </w:rPr>
      </w:pPr>
      <w:r w:rsidRPr="003E1B17">
        <w:rPr>
          <w:rFonts w:ascii="Times New Roman" w:hAnsi="Times New Roman" w:cs="Times New Roman"/>
          <w:b/>
        </w:rPr>
        <w:t xml:space="preserve">Postanowienia końcowe </w:t>
      </w:r>
    </w:p>
    <w:p w:rsidR="00A16B08" w:rsidRPr="003E1B17" w:rsidRDefault="00A16B08" w:rsidP="00A16B08">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 xml:space="preserve">Wszelkie zmiany i uzupełnienia niniejszej umowy, wymagają </w:t>
      </w:r>
      <w:r w:rsidR="00635A03" w:rsidRPr="003E1B17">
        <w:rPr>
          <w:rFonts w:ascii="Times New Roman" w:hAnsi="Times New Roman" w:cs="Times New Roman"/>
        </w:rPr>
        <w:t>formy pisemnej</w:t>
      </w:r>
      <w:r w:rsidRPr="003E1B17">
        <w:rPr>
          <w:rFonts w:ascii="Times New Roman" w:hAnsi="Times New Roman" w:cs="Times New Roman"/>
        </w:rPr>
        <w:t xml:space="preserve"> pod rygorem </w:t>
      </w:r>
      <w:r w:rsidR="00CF7B2E" w:rsidRPr="003E1B17">
        <w:rPr>
          <w:rFonts w:ascii="Times New Roman" w:hAnsi="Times New Roman" w:cs="Times New Roman"/>
        </w:rPr>
        <w:t>nieważności,</w:t>
      </w:r>
      <w:r w:rsidRPr="003E1B17">
        <w:rPr>
          <w:rFonts w:ascii="Times New Roman" w:hAnsi="Times New Roman" w:cs="Times New Roman"/>
        </w:rPr>
        <w:t xml:space="preserve"> </w:t>
      </w:r>
    </w:p>
    <w:p w:rsidR="00635A03" w:rsidRPr="003E1B17" w:rsidRDefault="00A16B08" w:rsidP="00635A03">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 xml:space="preserve">Strony przewidują możliwość dokonania zmian w zawartej umowie w razie wystąpienia zdarzeń siły wyższej jako zdarzenia zewnętrznego, niemożliwego do przewidzenia i niemożliwego do zapobieżenia, leżącego poza zasięgiem i kontrolą stron (np. z powodu pandemii wirusa SARS-CoV-2), o ile zdarzenia te będą miały wpływ na wykonanie umowy. </w:t>
      </w:r>
    </w:p>
    <w:p w:rsidR="00635A03" w:rsidRPr="003E1B17" w:rsidRDefault="00A16B08" w:rsidP="00635A03">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 xml:space="preserve">Jeżeli, przed rozpoczęciem wykonywania tej umowy nastąpi zmiana ustawowej stawki podatku od towarów i usług, Strony dokonają odpowiedniej zmiany wynagrodzenia należnego Wykonawcy, tj. jego podwyższenia o wartość procentowego wzrostu stawki podatku od towarów i usług lub jego obniżenia o wartość procentowego obniżenia stawki podatku od towarów i usług </w:t>
      </w:r>
    </w:p>
    <w:p w:rsidR="00635A03" w:rsidRPr="003E1B17" w:rsidRDefault="00A16B08" w:rsidP="00200E76">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 xml:space="preserve">Strony przewidują, iż wystąpienie siły wyższej może być podstawą do dokonania zmiany umowy w zakresie terminu wykonania umowy, w tym w zakresie przedłużenia terminu jej wykonania o czas występowania siły wyższej i jej skutków. </w:t>
      </w:r>
    </w:p>
    <w:p w:rsidR="00A16B08" w:rsidRPr="003E1B17" w:rsidRDefault="00A16B08" w:rsidP="00200E76">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 xml:space="preserve">Strony przewidują, iż wystąpienie siły wyższej może być podstawą do zmiany sposobu wykonania umowy lub zmiany wysokości wynagrodzenia stosownie do zakresu, rodzaju i skutków siły wyższej dla tych elementów umowy. </w:t>
      </w:r>
      <w:r w:rsidRPr="003E1B17">
        <w:rPr>
          <w:rFonts w:ascii="Times New Roman" w:hAnsi="Times New Roman" w:cs="Times New Roman"/>
          <w:b/>
        </w:rPr>
        <w:t xml:space="preserve"> </w:t>
      </w:r>
    </w:p>
    <w:p w:rsidR="00A16B08" w:rsidRPr="003E1B17" w:rsidRDefault="00A16B08" w:rsidP="00A16B08">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lastRenderedPageBreak/>
        <w:t xml:space="preserve">Ewentualne spory wynikłe na tle realizacji Umowy rozstrzyga sąd powszechny właściwy dla siedziby Zamawiającego. </w:t>
      </w:r>
    </w:p>
    <w:p w:rsidR="00A16B08" w:rsidRPr="003E1B17" w:rsidRDefault="00A16B08" w:rsidP="00A16B08">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 xml:space="preserve">W sprawach nieuregulowanych niniejszą umową zastosowanie mają przepisy Kodeksu </w:t>
      </w:r>
      <w:r w:rsidR="00635A03" w:rsidRPr="003E1B17">
        <w:rPr>
          <w:rFonts w:ascii="Times New Roman" w:hAnsi="Times New Roman" w:cs="Times New Roman"/>
        </w:rPr>
        <w:t>cywilnego</w:t>
      </w:r>
      <w:r w:rsidRPr="003E1B17">
        <w:rPr>
          <w:rFonts w:ascii="Times New Roman" w:hAnsi="Times New Roman" w:cs="Times New Roman"/>
        </w:rPr>
        <w:t xml:space="preserve"> oraz inne powszechnie obowiązujące przepisy prawa. </w:t>
      </w:r>
    </w:p>
    <w:p w:rsidR="00A40E33" w:rsidRPr="003E1B17" w:rsidRDefault="00A16B08" w:rsidP="00CF7B2E">
      <w:pPr>
        <w:numPr>
          <w:ilvl w:val="0"/>
          <w:numId w:val="31"/>
        </w:numPr>
        <w:spacing w:after="5"/>
        <w:ind w:right="57" w:hanging="360"/>
        <w:jc w:val="both"/>
        <w:rPr>
          <w:rFonts w:ascii="Times New Roman" w:hAnsi="Times New Roman" w:cs="Times New Roman"/>
        </w:rPr>
      </w:pPr>
      <w:r w:rsidRPr="003E1B17">
        <w:rPr>
          <w:rFonts w:ascii="Times New Roman" w:hAnsi="Times New Roman" w:cs="Times New Roman"/>
        </w:rPr>
        <w:t>Umowę sporządzono w dwóch jednobrzmiących egzemplarzach po jednym dla każdej ze stron</w:t>
      </w:r>
      <w:r w:rsidR="00CF7B2E" w:rsidRPr="003E1B17">
        <w:rPr>
          <w:rFonts w:ascii="Times New Roman" w:hAnsi="Times New Roman" w:cs="Times New Roman"/>
        </w:rPr>
        <w:t xml:space="preserve">. </w:t>
      </w:r>
    </w:p>
    <w:p w:rsidR="002477D8" w:rsidRPr="003E1B17" w:rsidRDefault="002477D8" w:rsidP="002477D8">
      <w:pPr>
        <w:spacing w:after="5"/>
        <w:ind w:right="57"/>
        <w:jc w:val="both"/>
        <w:rPr>
          <w:rFonts w:ascii="Times New Roman" w:hAnsi="Times New Roman" w:cs="Times New Roman"/>
        </w:rPr>
      </w:pPr>
    </w:p>
    <w:p w:rsidR="002477D8" w:rsidRPr="003E1B17" w:rsidRDefault="002477D8" w:rsidP="002477D8">
      <w:pPr>
        <w:spacing w:after="5"/>
        <w:ind w:right="57"/>
        <w:jc w:val="both"/>
        <w:rPr>
          <w:rFonts w:ascii="Times New Roman" w:hAnsi="Times New Roman" w:cs="Times New Roman"/>
        </w:rPr>
      </w:pPr>
    </w:p>
    <w:p w:rsidR="002477D8" w:rsidRPr="003E1B17" w:rsidRDefault="002477D8" w:rsidP="002477D8">
      <w:pPr>
        <w:pStyle w:val="Standard"/>
        <w:jc w:val="both"/>
        <w:rPr>
          <w:rFonts w:ascii="Times New Roman" w:hAnsi="Times New Roman" w:cs="Times New Roman"/>
          <w:sz w:val="22"/>
          <w:szCs w:val="22"/>
        </w:rPr>
      </w:pPr>
    </w:p>
    <w:p w:rsidR="002477D8" w:rsidRPr="003E1B17" w:rsidRDefault="002477D8" w:rsidP="002477D8">
      <w:pPr>
        <w:pStyle w:val="Standard"/>
        <w:jc w:val="both"/>
        <w:rPr>
          <w:rFonts w:ascii="Times New Roman" w:hAnsi="Times New Roman" w:cs="Times New Roman"/>
          <w:sz w:val="22"/>
          <w:szCs w:val="22"/>
        </w:rPr>
      </w:pPr>
      <w:r w:rsidRPr="003E1B17">
        <w:rPr>
          <w:rFonts w:ascii="Times New Roman" w:hAnsi="Times New Roman" w:cs="Times New Roman"/>
          <w:sz w:val="22"/>
          <w:szCs w:val="22"/>
        </w:rPr>
        <w:t xml:space="preserve">ZAMAWIAJĄCY </w:t>
      </w:r>
      <w:r w:rsidRPr="003E1B17">
        <w:rPr>
          <w:rFonts w:ascii="Times New Roman" w:hAnsi="Times New Roman" w:cs="Times New Roman"/>
          <w:sz w:val="22"/>
          <w:szCs w:val="22"/>
        </w:rPr>
        <w:tab/>
      </w:r>
      <w:r w:rsidRPr="003E1B17">
        <w:rPr>
          <w:rFonts w:ascii="Times New Roman" w:hAnsi="Times New Roman" w:cs="Times New Roman"/>
          <w:sz w:val="22"/>
          <w:szCs w:val="22"/>
        </w:rPr>
        <w:tab/>
      </w:r>
      <w:r w:rsidRPr="003E1B17">
        <w:rPr>
          <w:rFonts w:ascii="Times New Roman" w:hAnsi="Times New Roman" w:cs="Times New Roman"/>
          <w:sz w:val="22"/>
          <w:szCs w:val="22"/>
        </w:rPr>
        <w:tab/>
      </w:r>
      <w:r w:rsidRPr="003E1B17">
        <w:rPr>
          <w:rFonts w:ascii="Times New Roman" w:hAnsi="Times New Roman" w:cs="Times New Roman"/>
          <w:sz w:val="22"/>
          <w:szCs w:val="22"/>
        </w:rPr>
        <w:tab/>
      </w:r>
      <w:r w:rsidRPr="003E1B17">
        <w:rPr>
          <w:rFonts w:ascii="Times New Roman" w:hAnsi="Times New Roman" w:cs="Times New Roman"/>
          <w:sz w:val="22"/>
          <w:szCs w:val="22"/>
        </w:rPr>
        <w:tab/>
      </w:r>
      <w:r w:rsidRPr="003E1B17">
        <w:rPr>
          <w:rFonts w:ascii="Times New Roman" w:hAnsi="Times New Roman" w:cs="Times New Roman"/>
          <w:sz w:val="22"/>
          <w:szCs w:val="22"/>
        </w:rPr>
        <w:tab/>
      </w:r>
      <w:r w:rsidRPr="003E1B17">
        <w:rPr>
          <w:rFonts w:ascii="Times New Roman" w:hAnsi="Times New Roman" w:cs="Times New Roman"/>
          <w:sz w:val="22"/>
          <w:szCs w:val="22"/>
        </w:rPr>
        <w:tab/>
      </w:r>
      <w:r w:rsidRPr="003E1B17">
        <w:rPr>
          <w:rFonts w:ascii="Times New Roman" w:hAnsi="Times New Roman" w:cs="Times New Roman"/>
          <w:sz w:val="22"/>
          <w:szCs w:val="22"/>
        </w:rPr>
        <w:tab/>
        <w:t>WYKONAWCA</w:t>
      </w:r>
    </w:p>
    <w:p w:rsidR="002477D8" w:rsidRPr="003E1B17" w:rsidRDefault="002477D8" w:rsidP="002477D8">
      <w:pPr>
        <w:spacing w:after="5"/>
        <w:ind w:right="57"/>
        <w:jc w:val="both"/>
        <w:rPr>
          <w:rFonts w:ascii="Times New Roman" w:hAnsi="Times New Roman" w:cs="Times New Roman"/>
        </w:rPr>
      </w:pPr>
    </w:p>
    <w:sectPr w:rsidR="002477D8" w:rsidRPr="003E1B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C29" w:rsidRDefault="007A4C29" w:rsidP="00EE2B78">
      <w:pPr>
        <w:spacing w:after="0" w:line="240" w:lineRule="auto"/>
      </w:pPr>
      <w:r>
        <w:separator/>
      </w:r>
    </w:p>
  </w:endnote>
  <w:endnote w:type="continuationSeparator" w:id="0">
    <w:p w:rsidR="007A4C29" w:rsidRDefault="007A4C29" w:rsidP="00EE2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C29" w:rsidRDefault="007A4C29" w:rsidP="00EE2B78">
      <w:pPr>
        <w:spacing w:after="0" w:line="240" w:lineRule="auto"/>
      </w:pPr>
      <w:r>
        <w:separator/>
      </w:r>
    </w:p>
  </w:footnote>
  <w:footnote w:type="continuationSeparator" w:id="0">
    <w:p w:rsidR="007A4C29" w:rsidRDefault="007A4C29" w:rsidP="00EE2B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7202"/>
    <w:multiLevelType w:val="hybridMultilevel"/>
    <w:tmpl w:val="1116FB18"/>
    <w:lvl w:ilvl="0" w:tplc="7D78E816">
      <w:start w:val="1"/>
      <w:numFmt w:val="decimal"/>
      <w:lvlText w:val="%1)"/>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26E0ADB8">
      <w:start w:val="1"/>
      <w:numFmt w:val="lowerLetter"/>
      <w:lvlText w:val="%2"/>
      <w:lvlJc w:val="left"/>
      <w:pPr>
        <w:ind w:left="61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0394ACF6">
      <w:start w:val="1"/>
      <w:numFmt w:val="lowerRoman"/>
      <w:lvlText w:val="%3"/>
      <w:lvlJc w:val="left"/>
      <w:pPr>
        <w:ind w:left="133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6D4EF24">
      <w:start w:val="1"/>
      <w:numFmt w:val="decimal"/>
      <w:lvlText w:val="%4"/>
      <w:lvlJc w:val="left"/>
      <w:pPr>
        <w:ind w:left="205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718F2F2">
      <w:start w:val="1"/>
      <w:numFmt w:val="lowerLetter"/>
      <w:lvlText w:val="%5"/>
      <w:lvlJc w:val="left"/>
      <w:pPr>
        <w:ind w:left="277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E902384">
      <w:start w:val="1"/>
      <w:numFmt w:val="lowerRoman"/>
      <w:lvlText w:val="%6"/>
      <w:lvlJc w:val="left"/>
      <w:pPr>
        <w:ind w:left="349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D8302560">
      <w:start w:val="1"/>
      <w:numFmt w:val="decimal"/>
      <w:lvlText w:val="%7"/>
      <w:lvlJc w:val="left"/>
      <w:pPr>
        <w:ind w:left="421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60CFB60">
      <w:start w:val="1"/>
      <w:numFmt w:val="lowerLetter"/>
      <w:lvlText w:val="%8"/>
      <w:lvlJc w:val="left"/>
      <w:pPr>
        <w:ind w:left="493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972DFA8">
      <w:start w:val="1"/>
      <w:numFmt w:val="lowerRoman"/>
      <w:lvlText w:val="%9"/>
      <w:lvlJc w:val="left"/>
      <w:pPr>
        <w:ind w:left="565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3B56FB0"/>
    <w:multiLevelType w:val="hybridMultilevel"/>
    <w:tmpl w:val="33885D52"/>
    <w:lvl w:ilvl="0" w:tplc="838AB7EC">
      <w:start w:val="1"/>
      <w:numFmt w:val="decimal"/>
      <w:lvlText w:val="%1."/>
      <w:lvlJc w:val="left"/>
      <w:pPr>
        <w:ind w:left="427"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AF6C6F70">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B7689F5A">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DD7A394E">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DF47BC8">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2EF25FC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71287718">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30406E3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DD92DE34">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 w15:restartNumberingAfterBreak="0">
    <w:nsid w:val="0C4E3930"/>
    <w:multiLevelType w:val="hybridMultilevel"/>
    <w:tmpl w:val="4AE0E3C2"/>
    <w:lvl w:ilvl="0" w:tplc="1CEE3010">
      <w:start w:val="1"/>
      <w:numFmt w:val="lowerLetter"/>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50B0D75C">
      <w:start w:val="2"/>
      <w:numFmt w:val="decimal"/>
      <w:lvlText w:val="%2."/>
      <w:lvlJc w:val="left"/>
      <w:pPr>
        <w:ind w:left="9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9C4A3164">
      <w:start w:val="1"/>
      <w:numFmt w:val="lowerLetter"/>
      <w:lvlText w:val="%3)"/>
      <w:lvlJc w:val="left"/>
      <w:pPr>
        <w:ind w:left="120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20F0DA8C">
      <w:start w:val="1"/>
      <w:numFmt w:val="decimal"/>
      <w:lvlText w:val="%4"/>
      <w:lvlJc w:val="left"/>
      <w:pPr>
        <w:ind w:left="178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BAD88FCE">
      <w:start w:val="1"/>
      <w:numFmt w:val="lowerLetter"/>
      <w:lvlText w:val="%5"/>
      <w:lvlJc w:val="left"/>
      <w:pPr>
        <w:ind w:left="250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4CEC4ED6">
      <w:start w:val="1"/>
      <w:numFmt w:val="lowerRoman"/>
      <w:lvlText w:val="%6"/>
      <w:lvlJc w:val="left"/>
      <w:pPr>
        <w:ind w:left="322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C456AD0A">
      <w:start w:val="1"/>
      <w:numFmt w:val="decimal"/>
      <w:lvlText w:val="%7"/>
      <w:lvlJc w:val="left"/>
      <w:pPr>
        <w:ind w:left="394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6C46AAA">
      <w:start w:val="1"/>
      <w:numFmt w:val="lowerLetter"/>
      <w:lvlText w:val="%8"/>
      <w:lvlJc w:val="left"/>
      <w:pPr>
        <w:ind w:left="466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DD84384">
      <w:start w:val="1"/>
      <w:numFmt w:val="lowerRoman"/>
      <w:lvlText w:val="%9"/>
      <w:lvlJc w:val="left"/>
      <w:pPr>
        <w:ind w:left="538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152F614D"/>
    <w:multiLevelType w:val="hybridMultilevel"/>
    <w:tmpl w:val="373E9888"/>
    <w:lvl w:ilvl="0" w:tplc="0415000F">
      <w:start w:val="1"/>
      <w:numFmt w:val="decimal"/>
      <w:lvlText w:val="%1."/>
      <w:lvlJc w:val="left"/>
      <w:pPr>
        <w:ind w:left="1188" w:hanging="360"/>
      </w:pPr>
    </w:lvl>
    <w:lvl w:ilvl="1" w:tplc="04150019" w:tentative="1">
      <w:start w:val="1"/>
      <w:numFmt w:val="lowerLetter"/>
      <w:lvlText w:val="%2."/>
      <w:lvlJc w:val="left"/>
      <w:pPr>
        <w:ind w:left="1908" w:hanging="360"/>
      </w:pPr>
    </w:lvl>
    <w:lvl w:ilvl="2" w:tplc="0415001B" w:tentative="1">
      <w:start w:val="1"/>
      <w:numFmt w:val="lowerRoman"/>
      <w:lvlText w:val="%3."/>
      <w:lvlJc w:val="right"/>
      <w:pPr>
        <w:ind w:left="2628" w:hanging="180"/>
      </w:pPr>
    </w:lvl>
    <w:lvl w:ilvl="3" w:tplc="0415000F" w:tentative="1">
      <w:start w:val="1"/>
      <w:numFmt w:val="decimal"/>
      <w:lvlText w:val="%4."/>
      <w:lvlJc w:val="left"/>
      <w:pPr>
        <w:ind w:left="3348" w:hanging="360"/>
      </w:pPr>
    </w:lvl>
    <w:lvl w:ilvl="4" w:tplc="04150019" w:tentative="1">
      <w:start w:val="1"/>
      <w:numFmt w:val="lowerLetter"/>
      <w:lvlText w:val="%5."/>
      <w:lvlJc w:val="left"/>
      <w:pPr>
        <w:ind w:left="4068" w:hanging="360"/>
      </w:pPr>
    </w:lvl>
    <w:lvl w:ilvl="5" w:tplc="0415001B" w:tentative="1">
      <w:start w:val="1"/>
      <w:numFmt w:val="lowerRoman"/>
      <w:lvlText w:val="%6."/>
      <w:lvlJc w:val="right"/>
      <w:pPr>
        <w:ind w:left="4788" w:hanging="180"/>
      </w:pPr>
    </w:lvl>
    <w:lvl w:ilvl="6" w:tplc="0415000F" w:tentative="1">
      <w:start w:val="1"/>
      <w:numFmt w:val="decimal"/>
      <w:lvlText w:val="%7."/>
      <w:lvlJc w:val="left"/>
      <w:pPr>
        <w:ind w:left="5508" w:hanging="360"/>
      </w:pPr>
    </w:lvl>
    <w:lvl w:ilvl="7" w:tplc="04150019" w:tentative="1">
      <w:start w:val="1"/>
      <w:numFmt w:val="lowerLetter"/>
      <w:lvlText w:val="%8."/>
      <w:lvlJc w:val="left"/>
      <w:pPr>
        <w:ind w:left="6228" w:hanging="360"/>
      </w:pPr>
    </w:lvl>
    <w:lvl w:ilvl="8" w:tplc="0415001B" w:tentative="1">
      <w:start w:val="1"/>
      <w:numFmt w:val="lowerRoman"/>
      <w:lvlText w:val="%9."/>
      <w:lvlJc w:val="right"/>
      <w:pPr>
        <w:ind w:left="6948" w:hanging="180"/>
      </w:pPr>
    </w:lvl>
  </w:abstractNum>
  <w:abstractNum w:abstractNumId="4" w15:restartNumberingAfterBreak="0">
    <w:nsid w:val="163637B6"/>
    <w:multiLevelType w:val="hybridMultilevel"/>
    <w:tmpl w:val="F8DE27B2"/>
    <w:lvl w:ilvl="0" w:tplc="54080E22">
      <w:start w:val="1"/>
      <w:numFmt w:val="decimal"/>
      <w:lvlText w:val="%1."/>
      <w:lvlJc w:val="left"/>
      <w:pPr>
        <w:ind w:left="34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78D85774">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5D76FE80">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90A972C">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6D8E558">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0992A838">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D93EACE6">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7BA0848">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044C5186">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 w15:restartNumberingAfterBreak="0">
    <w:nsid w:val="178B5C09"/>
    <w:multiLevelType w:val="hybridMultilevel"/>
    <w:tmpl w:val="2DBABB9A"/>
    <w:lvl w:ilvl="0" w:tplc="8A56776E">
      <w:start w:val="1"/>
      <w:numFmt w:val="decimal"/>
      <w:lvlText w:val="%1."/>
      <w:lvlJc w:val="left"/>
      <w:pPr>
        <w:ind w:left="47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4F409EF6">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E230DC3E">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918CBD2">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C638D44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D1A2C16A">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66EDDB2">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B4909D44">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CB3418EC">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1AAC6699"/>
    <w:multiLevelType w:val="hybridMultilevel"/>
    <w:tmpl w:val="7F8479B0"/>
    <w:lvl w:ilvl="0" w:tplc="E844031A">
      <w:start w:val="1"/>
      <w:numFmt w:val="lowerLetter"/>
      <w:lvlText w:val="%1)"/>
      <w:lvlJc w:val="left"/>
      <w:pPr>
        <w:ind w:left="48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359295F0">
      <w:start w:val="1"/>
      <w:numFmt w:val="lowerLetter"/>
      <w:lvlText w:val="%2"/>
      <w:lvlJc w:val="left"/>
      <w:pPr>
        <w:ind w:left="119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C25010E0">
      <w:start w:val="1"/>
      <w:numFmt w:val="lowerRoman"/>
      <w:lvlText w:val="%3"/>
      <w:lvlJc w:val="left"/>
      <w:pPr>
        <w:ind w:left="191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DE82B81E">
      <w:start w:val="1"/>
      <w:numFmt w:val="decimal"/>
      <w:lvlText w:val="%4"/>
      <w:lvlJc w:val="left"/>
      <w:pPr>
        <w:ind w:left="263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D4CE8D46">
      <w:start w:val="1"/>
      <w:numFmt w:val="lowerLetter"/>
      <w:lvlText w:val="%5"/>
      <w:lvlJc w:val="left"/>
      <w:pPr>
        <w:ind w:left="335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55D8C7D8">
      <w:start w:val="1"/>
      <w:numFmt w:val="lowerRoman"/>
      <w:lvlText w:val="%6"/>
      <w:lvlJc w:val="left"/>
      <w:pPr>
        <w:ind w:left="40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339668C8">
      <w:start w:val="1"/>
      <w:numFmt w:val="decimal"/>
      <w:lvlText w:val="%7"/>
      <w:lvlJc w:val="left"/>
      <w:pPr>
        <w:ind w:left="479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8D4BC42">
      <w:start w:val="1"/>
      <w:numFmt w:val="lowerLetter"/>
      <w:lvlText w:val="%8"/>
      <w:lvlJc w:val="left"/>
      <w:pPr>
        <w:ind w:left="551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E67259A8">
      <w:start w:val="1"/>
      <w:numFmt w:val="lowerRoman"/>
      <w:lvlText w:val="%9"/>
      <w:lvlJc w:val="left"/>
      <w:pPr>
        <w:ind w:left="623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1C871E29"/>
    <w:multiLevelType w:val="hybridMultilevel"/>
    <w:tmpl w:val="736A0B86"/>
    <w:lvl w:ilvl="0" w:tplc="4EBE2FD2">
      <w:start w:val="3"/>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F2E4C298">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B1F827CE">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578E3A24">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CDE429B6">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3BCDDC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99E6A70E">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3AAC2D00">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9D8C7294">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1E584BF1"/>
    <w:multiLevelType w:val="hybridMultilevel"/>
    <w:tmpl w:val="3C90D4C4"/>
    <w:lvl w:ilvl="0" w:tplc="0EA43096">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69066D78">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4364DBA">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59C653F0">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9EAA7FE2">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5DBEA91A">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B46AE0D2">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92C4F8E8">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78A03186">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9" w15:restartNumberingAfterBreak="0">
    <w:nsid w:val="2473778B"/>
    <w:multiLevelType w:val="hybridMultilevel"/>
    <w:tmpl w:val="B73CFEB4"/>
    <w:lvl w:ilvl="0" w:tplc="D49262A0">
      <w:start w:val="1"/>
      <w:numFmt w:val="lowerLetter"/>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518C0EA">
      <w:start w:val="1"/>
      <w:numFmt w:val="lowerLetter"/>
      <w:lvlText w:val="%2"/>
      <w:lvlJc w:val="left"/>
      <w:pPr>
        <w:ind w:left="110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5CEC5578">
      <w:start w:val="1"/>
      <w:numFmt w:val="lowerRoman"/>
      <w:lvlText w:val="%3"/>
      <w:lvlJc w:val="left"/>
      <w:pPr>
        <w:ind w:left="182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51825346">
      <w:start w:val="1"/>
      <w:numFmt w:val="decimal"/>
      <w:lvlText w:val="%4"/>
      <w:lvlJc w:val="left"/>
      <w:pPr>
        <w:ind w:left="254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0DE42E0C">
      <w:start w:val="1"/>
      <w:numFmt w:val="lowerLetter"/>
      <w:lvlText w:val="%5"/>
      <w:lvlJc w:val="left"/>
      <w:pPr>
        <w:ind w:left="326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DC4A853A">
      <w:start w:val="1"/>
      <w:numFmt w:val="lowerRoman"/>
      <w:lvlText w:val="%6"/>
      <w:lvlJc w:val="left"/>
      <w:pPr>
        <w:ind w:left="398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96C6A2E0">
      <w:start w:val="1"/>
      <w:numFmt w:val="decimal"/>
      <w:lvlText w:val="%7"/>
      <w:lvlJc w:val="left"/>
      <w:pPr>
        <w:ind w:left="470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16FE6912">
      <w:start w:val="1"/>
      <w:numFmt w:val="lowerLetter"/>
      <w:lvlText w:val="%8"/>
      <w:lvlJc w:val="left"/>
      <w:pPr>
        <w:ind w:left="542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3CE200D0">
      <w:start w:val="1"/>
      <w:numFmt w:val="lowerRoman"/>
      <w:lvlText w:val="%9"/>
      <w:lvlJc w:val="left"/>
      <w:pPr>
        <w:ind w:left="614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B884325"/>
    <w:multiLevelType w:val="hybridMultilevel"/>
    <w:tmpl w:val="288CF09C"/>
    <w:lvl w:ilvl="0" w:tplc="253CB606">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7B0293A4">
      <w:start w:val="1"/>
      <w:numFmt w:val="decimal"/>
      <w:lvlText w:val="%2."/>
      <w:lvlJc w:val="left"/>
      <w:pPr>
        <w:ind w:left="7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63CAD282">
      <w:start w:val="1"/>
      <w:numFmt w:val="lowerRoman"/>
      <w:lvlText w:val="%3"/>
      <w:lvlJc w:val="left"/>
      <w:pPr>
        <w:ind w:left="142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3DCAEA3C">
      <w:start w:val="1"/>
      <w:numFmt w:val="decimal"/>
      <w:lvlText w:val="%4"/>
      <w:lvlJc w:val="left"/>
      <w:pPr>
        <w:ind w:left="214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B2AE3606">
      <w:start w:val="1"/>
      <w:numFmt w:val="lowerLetter"/>
      <w:lvlText w:val="%5"/>
      <w:lvlJc w:val="left"/>
      <w:pPr>
        <w:ind w:left="286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E8CDAEC">
      <w:start w:val="1"/>
      <w:numFmt w:val="lowerRoman"/>
      <w:lvlText w:val="%6"/>
      <w:lvlJc w:val="left"/>
      <w:pPr>
        <w:ind w:left="358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4B7AF6B4">
      <w:start w:val="1"/>
      <w:numFmt w:val="decimal"/>
      <w:lvlText w:val="%7"/>
      <w:lvlJc w:val="left"/>
      <w:pPr>
        <w:ind w:left="430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E9702DA0">
      <w:start w:val="1"/>
      <w:numFmt w:val="lowerLetter"/>
      <w:lvlText w:val="%8"/>
      <w:lvlJc w:val="left"/>
      <w:pPr>
        <w:ind w:left="502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E15034EA">
      <w:start w:val="1"/>
      <w:numFmt w:val="lowerRoman"/>
      <w:lvlText w:val="%9"/>
      <w:lvlJc w:val="left"/>
      <w:pPr>
        <w:ind w:left="574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32900A4C"/>
    <w:multiLevelType w:val="hybridMultilevel"/>
    <w:tmpl w:val="7B1EC55E"/>
    <w:lvl w:ilvl="0" w:tplc="5A9C92A8">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E09425EA">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04C8C138">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1812D32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EA0FF88">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A502E4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E58B762">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D1CCFA4C">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6A46BC">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379918AC"/>
    <w:multiLevelType w:val="hybridMultilevel"/>
    <w:tmpl w:val="5858B93E"/>
    <w:lvl w:ilvl="0" w:tplc="2F763B9C">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3B081AEE">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6588A36E">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2A568C22">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568494B8">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0060D7E8">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7D883FE">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153AC1C8">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AF969A1A">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3A6F7D0C"/>
    <w:multiLevelType w:val="hybridMultilevel"/>
    <w:tmpl w:val="2460F52C"/>
    <w:lvl w:ilvl="0" w:tplc="51CC81E6">
      <w:start w:val="1"/>
      <w:numFmt w:val="lowerLetter"/>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E1BA352E">
      <w:start w:val="1"/>
      <w:numFmt w:val="lowerLetter"/>
      <w:lvlText w:val="%2"/>
      <w:lvlJc w:val="left"/>
      <w:pPr>
        <w:ind w:left="110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997EF1F6">
      <w:start w:val="1"/>
      <w:numFmt w:val="lowerRoman"/>
      <w:lvlText w:val="%3"/>
      <w:lvlJc w:val="left"/>
      <w:pPr>
        <w:ind w:left="182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1958B7D4">
      <w:start w:val="1"/>
      <w:numFmt w:val="decimal"/>
      <w:lvlText w:val="%4"/>
      <w:lvlJc w:val="left"/>
      <w:pPr>
        <w:ind w:left="254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4724BFE">
      <w:start w:val="1"/>
      <w:numFmt w:val="lowerLetter"/>
      <w:lvlText w:val="%5"/>
      <w:lvlJc w:val="left"/>
      <w:pPr>
        <w:ind w:left="326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9D680BCE">
      <w:start w:val="1"/>
      <w:numFmt w:val="lowerRoman"/>
      <w:lvlText w:val="%6"/>
      <w:lvlJc w:val="left"/>
      <w:pPr>
        <w:ind w:left="398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E066E54">
      <w:start w:val="1"/>
      <w:numFmt w:val="decimal"/>
      <w:lvlText w:val="%7"/>
      <w:lvlJc w:val="left"/>
      <w:pPr>
        <w:ind w:left="470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E99CBE1C">
      <w:start w:val="1"/>
      <w:numFmt w:val="lowerLetter"/>
      <w:lvlText w:val="%8"/>
      <w:lvlJc w:val="left"/>
      <w:pPr>
        <w:ind w:left="542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E070B638">
      <w:start w:val="1"/>
      <w:numFmt w:val="lowerRoman"/>
      <w:lvlText w:val="%9"/>
      <w:lvlJc w:val="left"/>
      <w:pPr>
        <w:ind w:left="614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3BB55510"/>
    <w:multiLevelType w:val="hybridMultilevel"/>
    <w:tmpl w:val="1F0083A4"/>
    <w:lvl w:ilvl="0" w:tplc="CFB63546">
      <w:start w:val="1"/>
      <w:numFmt w:val="lowerLetter"/>
      <w:lvlText w:val="%1)"/>
      <w:lvlJc w:val="left"/>
      <w:pPr>
        <w:ind w:left="359"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1704752">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A5DC5192">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D9624160">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C285AD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904A4A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C2EA2F38">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C276D8B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766206CE">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5" w15:restartNumberingAfterBreak="0">
    <w:nsid w:val="3D7C0978"/>
    <w:multiLevelType w:val="hybridMultilevel"/>
    <w:tmpl w:val="765AEF4A"/>
    <w:lvl w:ilvl="0" w:tplc="8D66FA5E">
      <w:start w:val="1"/>
      <w:numFmt w:val="decimal"/>
      <w:lvlText w:val="%1."/>
      <w:lvlJc w:val="left"/>
      <w:pPr>
        <w:ind w:left="427"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7DA6A78C">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346A3C98">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28CC972">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94841E0">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92A40E8">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90B059E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3CC58FC">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BD2A7DE">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6" w15:restartNumberingAfterBreak="0">
    <w:nsid w:val="3FFD0181"/>
    <w:multiLevelType w:val="hybridMultilevel"/>
    <w:tmpl w:val="DDE2D3FE"/>
    <w:lvl w:ilvl="0" w:tplc="472A697A">
      <w:start w:val="1"/>
      <w:numFmt w:val="lowerLetter"/>
      <w:lvlText w:val="%1)"/>
      <w:lvlJc w:val="left"/>
      <w:pPr>
        <w:ind w:left="3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E422A884">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3A0E86B4">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073CC43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E1A2926E">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0EC2A9D8">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A2CBF70">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EEE6F48">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44CEC34">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7" w15:restartNumberingAfterBreak="0">
    <w:nsid w:val="47955411"/>
    <w:multiLevelType w:val="hybridMultilevel"/>
    <w:tmpl w:val="17520372"/>
    <w:lvl w:ilvl="0" w:tplc="C9DA2540">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4D482F78">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9C3E8998">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06D2143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B4A247D0">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88CA1072">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818E546">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29E0A12">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969A3D0E">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8" w15:restartNumberingAfterBreak="0">
    <w:nsid w:val="4B013A50"/>
    <w:multiLevelType w:val="hybridMultilevel"/>
    <w:tmpl w:val="7D161DA0"/>
    <w:lvl w:ilvl="0" w:tplc="C9B021A8">
      <w:start w:val="1"/>
      <w:numFmt w:val="decimal"/>
      <w:lvlText w:val="%1."/>
      <w:lvlJc w:val="left"/>
      <w:pPr>
        <w:ind w:left="427"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E664188E">
      <w:start w:val="1"/>
      <w:numFmt w:val="decimal"/>
      <w:lvlText w:val="%2)"/>
      <w:lvlJc w:val="left"/>
      <w:pPr>
        <w:ind w:left="720"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2" w:tplc="F026A36E">
      <w:start w:val="1"/>
      <w:numFmt w:val="lowerRoman"/>
      <w:lvlText w:val="%3"/>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562E7448">
      <w:start w:val="1"/>
      <w:numFmt w:val="decimal"/>
      <w:lvlText w:val="%4"/>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858E045A">
      <w:start w:val="1"/>
      <w:numFmt w:val="lowerLetter"/>
      <w:lvlText w:val="%5"/>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68C4A1BA">
      <w:start w:val="1"/>
      <w:numFmt w:val="lowerRoman"/>
      <w:lvlText w:val="%6"/>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073833F0">
      <w:start w:val="1"/>
      <w:numFmt w:val="decimal"/>
      <w:lvlText w:val="%7"/>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20E2746">
      <w:start w:val="1"/>
      <w:numFmt w:val="lowerLetter"/>
      <w:lvlText w:val="%8"/>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F1FCEF88">
      <w:start w:val="1"/>
      <w:numFmt w:val="lowerRoman"/>
      <w:lvlText w:val="%9"/>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9" w15:restartNumberingAfterBreak="0">
    <w:nsid w:val="4BD15999"/>
    <w:multiLevelType w:val="hybridMultilevel"/>
    <w:tmpl w:val="1596A3D0"/>
    <w:lvl w:ilvl="0" w:tplc="18C6A8B2">
      <w:start w:val="1"/>
      <w:numFmt w:val="decimal"/>
      <w:lvlText w:val="%1."/>
      <w:lvlJc w:val="left"/>
      <w:pPr>
        <w:ind w:left="283"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123CDAEA">
      <w:start w:val="1"/>
      <w:numFmt w:val="lowerLetter"/>
      <w:lvlText w:val="%2."/>
      <w:lvlJc w:val="left"/>
      <w:pPr>
        <w:ind w:left="852"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2" w:tplc="E24AEF6C">
      <w:start w:val="1"/>
      <w:numFmt w:val="lowerRoman"/>
      <w:lvlText w:val="%3"/>
      <w:lvlJc w:val="left"/>
      <w:pPr>
        <w:ind w:left="164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EA6641E">
      <w:start w:val="1"/>
      <w:numFmt w:val="decimal"/>
      <w:lvlText w:val="%4"/>
      <w:lvlJc w:val="left"/>
      <w:pPr>
        <w:ind w:left="236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3DD0D86E">
      <w:start w:val="1"/>
      <w:numFmt w:val="lowerLetter"/>
      <w:lvlText w:val="%5"/>
      <w:lvlJc w:val="left"/>
      <w:pPr>
        <w:ind w:left="308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8ABA8E6E">
      <w:start w:val="1"/>
      <w:numFmt w:val="lowerRoman"/>
      <w:lvlText w:val="%6"/>
      <w:lvlJc w:val="left"/>
      <w:pPr>
        <w:ind w:left="380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522F0D8">
      <w:start w:val="1"/>
      <w:numFmt w:val="decimal"/>
      <w:lvlText w:val="%7"/>
      <w:lvlJc w:val="left"/>
      <w:pPr>
        <w:ind w:left="452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286AD61E">
      <w:start w:val="1"/>
      <w:numFmt w:val="lowerLetter"/>
      <w:lvlText w:val="%8"/>
      <w:lvlJc w:val="left"/>
      <w:pPr>
        <w:ind w:left="524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EAFA0128">
      <w:start w:val="1"/>
      <w:numFmt w:val="lowerRoman"/>
      <w:lvlText w:val="%9"/>
      <w:lvlJc w:val="left"/>
      <w:pPr>
        <w:ind w:left="596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0" w15:restartNumberingAfterBreak="0">
    <w:nsid w:val="4EF60AF0"/>
    <w:multiLevelType w:val="hybridMultilevel"/>
    <w:tmpl w:val="B81CAC38"/>
    <w:lvl w:ilvl="0" w:tplc="92484D5E">
      <w:start w:val="3"/>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736204F2">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1DFE1F46">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080AE50E">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DA8CC076">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9C858B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54675C0">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CDACEC2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8D4F85C">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1" w15:restartNumberingAfterBreak="0">
    <w:nsid w:val="535E14F4"/>
    <w:multiLevelType w:val="hybridMultilevel"/>
    <w:tmpl w:val="F46C8E62"/>
    <w:lvl w:ilvl="0" w:tplc="D31C916C">
      <w:start w:val="1"/>
      <w:numFmt w:val="lowerLetter"/>
      <w:lvlText w:val="%1)"/>
      <w:lvlJc w:val="left"/>
      <w:pPr>
        <w:ind w:left="41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855EC6FE">
      <w:start w:val="1"/>
      <w:numFmt w:val="lowerLetter"/>
      <w:lvlText w:val="%2"/>
      <w:lvlJc w:val="left"/>
      <w:pPr>
        <w:ind w:left="11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8A323B16">
      <w:start w:val="1"/>
      <w:numFmt w:val="lowerRoman"/>
      <w:lvlText w:val="%3"/>
      <w:lvlJc w:val="left"/>
      <w:pPr>
        <w:ind w:left="18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40964EF4">
      <w:start w:val="1"/>
      <w:numFmt w:val="decimal"/>
      <w:lvlText w:val="%4"/>
      <w:lvlJc w:val="left"/>
      <w:pPr>
        <w:ind w:left="257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68863632">
      <w:start w:val="1"/>
      <w:numFmt w:val="lowerLetter"/>
      <w:lvlText w:val="%5"/>
      <w:lvlJc w:val="left"/>
      <w:pPr>
        <w:ind w:left="329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9832374A">
      <w:start w:val="1"/>
      <w:numFmt w:val="lowerRoman"/>
      <w:lvlText w:val="%6"/>
      <w:lvlJc w:val="left"/>
      <w:pPr>
        <w:ind w:left="40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17E50AE">
      <w:start w:val="1"/>
      <w:numFmt w:val="decimal"/>
      <w:lvlText w:val="%7"/>
      <w:lvlJc w:val="left"/>
      <w:pPr>
        <w:ind w:left="47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B2A03FB8">
      <w:start w:val="1"/>
      <w:numFmt w:val="lowerLetter"/>
      <w:lvlText w:val="%8"/>
      <w:lvlJc w:val="left"/>
      <w:pPr>
        <w:ind w:left="54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BF38426C">
      <w:start w:val="1"/>
      <w:numFmt w:val="lowerRoman"/>
      <w:lvlText w:val="%9"/>
      <w:lvlJc w:val="left"/>
      <w:pPr>
        <w:ind w:left="617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2" w15:restartNumberingAfterBreak="0">
    <w:nsid w:val="5F481BB0"/>
    <w:multiLevelType w:val="hybridMultilevel"/>
    <w:tmpl w:val="E37499EA"/>
    <w:lvl w:ilvl="0" w:tplc="2474BB22">
      <w:start w:val="1"/>
      <w:numFmt w:val="lowerLetter"/>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8EDC1CF8">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83291A4">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7E0A2DE">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C8DC1310">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C3E1918">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0D2C9B72">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774E91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AF42DEE">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3" w15:restartNumberingAfterBreak="0">
    <w:nsid w:val="63172F9D"/>
    <w:multiLevelType w:val="hybridMultilevel"/>
    <w:tmpl w:val="402A0740"/>
    <w:lvl w:ilvl="0" w:tplc="9AE82E7A">
      <w:start w:val="1"/>
      <w:numFmt w:val="decimal"/>
      <w:lvlText w:val="%1."/>
      <w:lvlJc w:val="left"/>
      <w:pPr>
        <w:ind w:left="360"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01B4CCEE">
      <w:start w:val="1"/>
      <w:numFmt w:val="decimal"/>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54EC6D6E">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8C46F0A8">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1CD6B278">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19E819B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9668A796">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0FA3D3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019893CC">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4" w15:restartNumberingAfterBreak="0">
    <w:nsid w:val="66AC26E4"/>
    <w:multiLevelType w:val="hybridMultilevel"/>
    <w:tmpl w:val="ECBC6564"/>
    <w:lvl w:ilvl="0" w:tplc="45E25758">
      <w:start w:val="1"/>
      <w:numFmt w:val="decimal"/>
      <w:lvlText w:val="%1."/>
      <w:lvlJc w:val="left"/>
      <w:pPr>
        <w:ind w:left="360"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1B8047E6">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3E4F70E">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5F303704">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5C44320">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9BCC626E">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7C14999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878C7D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C06C801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5" w15:restartNumberingAfterBreak="0">
    <w:nsid w:val="70D57057"/>
    <w:multiLevelType w:val="hybridMultilevel"/>
    <w:tmpl w:val="2F4CE3D4"/>
    <w:lvl w:ilvl="0" w:tplc="C2F0EC28">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51E09668">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9C18E726">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2B4C7034">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08AA8F2">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D9F8AD26">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2D020BB2">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036E06FE">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054ACD2">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72BC6174"/>
    <w:multiLevelType w:val="hybridMultilevel"/>
    <w:tmpl w:val="C6F43146"/>
    <w:lvl w:ilvl="0" w:tplc="BB5C655C">
      <w:start w:val="1"/>
      <w:numFmt w:val="decimal"/>
      <w:lvlText w:val="%1."/>
      <w:lvlJc w:val="left"/>
      <w:pPr>
        <w:ind w:left="4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F9000A6E">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99DAEF02">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F208D60">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D5E8356">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DAC8C730">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0EC26944">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C352965C">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CB2E3A16">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7" w15:restartNumberingAfterBreak="0">
    <w:nsid w:val="7D2D7A19"/>
    <w:multiLevelType w:val="hybridMultilevel"/>
    <w:tmpl w:val="1F6AAD82"/>
    <w:lvl w:ilvl="0" w:tplc="0AF01154">
      <w:start w:val="1"/>
      <w:numFmt w:val="decimal"/>
      <w:lvlText w:val="%1."/>
      <w:lvlJc w:val="left"/>
      <w:pPr>
        <w:ind w:left="283" w:firstLine="0"/>
      </w:pPr>
      <w:rPr>
        <w:rFonts w:ascii="Times New Roman" w:eastAsia="Arial" w:hAnsi="Times New Roman" w:cs="Times New Roman" w:hint="default"/>
        <w:b w:val="0"/>
        <w:i w:val="0"/>
        <w:strike w:val="0"/>
        <w:dstrike w:val="0"/>
        <w:color w:val="000000"/>
        <w:sz w:val="20"/>
        <w:szCs w:val="20"/>
        <w:u w:val="none" w:color="000000"/>
        <w:effect w:val="none"/>
        <w:bdr w:val="none" w:sz="0" w:space="0" w:color="auto" w:frame="1"/>
        <w:vertAlign w:val="baseline"/>
      </w:rPr>
    </w:lvl>
    <w:lvl w:ilvl="1" w:tplc="5EC0621C">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674663E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0EE6FC12">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7185238">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9FA4CA8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A1AA7A4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C9229D0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08B8BEF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8" w15:restartNumberingAfterBreak="0">
    <w:nsid w:val="7EA14ABB"/>
    <w:multiLevelType w:val="hybridMultilevel"/>
    <w:tmpl w:val="630C2CE2"/>
    <w:lvl w:ilvl="0" w:tplc="58EA9392">
      <w:start w:val="2"/>
      <w:numFmt w:val="decimal"/>
      <w:lvlText w:val="%1."/>
      <w:lvlJc w:val="left"/>
      <w:pPr>
        <w:ind w:left="34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AE0A45DE">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91218F8">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48BCB192">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BA4451C8">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E79E1522">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7D68EEE">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E736C91C">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29C1208">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78"/>
    <w:rsid w:val="00136E59"/>
    <w:rsid w:val="002477D8"/>
    <w:rsid w:val="00260299"/>
    <w:rsid w:val="00355626"/>
    <w:rsid w:val="00376CFD"/>
    <w:rsid w:val="003E1B17"/>
    <w:rsid w:val="004617B9"/>
    <w:rsid w:val="005E1C39"/>
    <w:rsid w:val="00635A03"/>
    <w:rsid w:val="007A4C29"/>
    <w:rsid w:val="00A123ED"/>
    <w:rsid w:val="00A16B08"/>
    <w:rsid w:val="00A40E33"/>
    <w:rsid w:val="00A80A8A"/>
    <w:rsid w:val="00CF7B2E"/>
    <w:rsid w:val="00D23928"/>
    <w:rsid w:val="00D71491"/>
    <w:rsid w:val="00EE2B78"/>
    <w:rsid w:val="00F755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186D71-3CD5-4F69-80A0-B6C100771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E2B78"/>
    <w:pPr>
      <w:spacing w:after="38" w:line="268" w:lineRule="auto"/>
      <w:ind w:left="493" w:hanging="10"/>
    </w:pPr>
    <w:rPr>
      <w:rFonts w:ascii="Calibri" w:eastAsia="Calibri" w:hAnsi="Calibri" w:cs="Calibr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otnotedescriptionChar">
    <w:name w:val="footnote description Char"/>
    <w:link w:val="footnotedescription"/>
    <w:locked/>
    <w:rsid w:val="00EE2B78"/>
    <w:rPr>
      <w:rFonts w:ascii="Calibri" w:eastAsia="Calibri" w:hAnsi="Calibri" w:cs="Calibri"/>
      <w:color w:val="000000"/>
      <w:sz w:val="16"/>
    </w:rPr>
  </w:style>
  <w:style w:type="paragraph" w:customStyle="1" w:styleId="footnotedescription">
    <w:name w:val="footnote description"/>
    <w:next w:val="Normalny"/>
    <w:link w:val="footnotedescriptionChar"/>
    <w:rsid w:val="00EE2B78"/>
    <w:pPr>
      <w:spacing w:after="0" w:line="256" w:lineRule="auto"/>
      <w:ind w:left="483"/>
    </w:pPr>
    <w:rPr>
      <w:rFonts w:ascii="Calibri" w:eastAsia="Calibri" w:hAnsi="Calibri" w:cs="Calibri"/>
      <w:color w:val="000000"/>
      <w:sz w:val="16"/>
    </w:rPr>
  </w:style>
  <w:style w:type="character" w:customStyle="1" w:styleId="footnotemark">
    <w:name w:val="footnote mark"/>
    <w:rsid w:val="00EE2B78"/>
    <w:rPr>
      <w:rFonts w:ascii="Calibri" w:eastAsia="Calibri" w:hAnsi="Calibri" w:cs="Calibri" w:hint="default"/>
      <w:color w:val="000000"/>
      <w:sz w:val="16"/>
      <w:vertAlign w:val="superscript"/>
    </w:rPr>
  </w:style>
  <w:style w:type="paragraph" w:customStyle="1" w:styleId="Standard">
    <w:name w:val="Standard"/>
    <w:link w:val="StandardZnak"/>
    <w:qFormat/>
    <w:rsid w:val="00EE2B78"/>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Znak">
    <w:name w:val="Standard Znak"/>
    <w:link w:val="Standard"/>
    <w:rsid w:val="00EE2B78"/>
    <w:rPr>
      <w:rFonts w:ascii="Liberation Serif" w:eastAsia="NSimSun" w:hAnsi="Liberation Serif" w:cs="Arial"/>
      <w:kern w:val="3"/>
      <w:sz w:val="24"/>
      <w:szCs w:val="24"/>
      <w:lang w:eastAsia="zh-CN" w:bidi="hi-IN"/>
    </w:rPr>
  </w:style>
  <w:style w:type="paragraph" w:styleId="Akapitzlist">
    <w:name w:val="List Paragraph"/>
    <w:basedOn w:val="Normalny"/>
    <w:uiPriority w:val="34"/>
    <w:qFormat/>
    <w:rsid w:val="00136E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427739">
      <w:bodyDiv w:val="1"/>
      <w:marLeft w:val="0"/>
      <w:marRight w:val="0"/>
      <w:marTop w:val="0"/>
      <w:marBottom w:val="0"/>
      <w:divBdr>
        <w:top w:val="none" w:sz="0" w:space="0" w:color="auto"/>
        <w:left w:val="none" w:sz="0" w:space="0" w:color="auto"/>
        <w:bottom w:val="none" w:sz="0" w:space="0" w:color="auto"/>
        <w:right w:val="none" w:sz="0" w:space="0" w:color="auto"/>
      </w:divBdr>
    </w:div>
    <w:div w:id="147039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5</Pages>
  <Words>1669</Words>
  <Characters>10018</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Dragan</dc:creator>
  <cp:keywords/>
  <dc:description/>
  <cp:lastModifiedBy>Wioletta Dragan</cp:lastModifiedBy>
  <cp:revision>8</cp:revision>
  <dcterms:created xsi:type="dcterms:W3CDTF">2026-03-09T11:59:00Z</dcterms:created>
  <dcterms:modified xsi:type="dcterms:W3CDTF">2026-03-11T11:24:00Z</dcterms:modified>
</cp:coreProperties>
</file>